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781" w:rsidRPr="00AA1C35" w:rsidRDefault="00A06781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A1C35">
        <w:rPr>
          <w:rFonts w:ascii="Times New Roman" w:hAnsi="Times New Roman" w:cs="Times New Roman"/>
          <w:i/>
          <w:iCs/>
          <w:sz w:val="20"/>
          <w:szCs w:val="20"/>
        </w:rPr>
        <w:t>По способам</w:t>
      </w:r>
      <w:proofErr w:type="gramStart"/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r w:rsidRPr="00AA1C35">
        <w:rPr>
          <w:rFonts w:ascii="Times New Roman" w:hAnsi="Times New Roman" w:cs="Times New Roman"/>
          <w:b/>
          <w:bCs/>
          <w:sz w:val="20"/>
          <w:szCs w:val="20"/>
        </w:rPr>
        <w:t>К</w:t>
      </w:r>
      <w:proofErr w:type="gramEnd"/>
      <w:r w:rsidRPr="00AA1C35">
        <w:rPr>
          <w:rFonts w:ascii="Times New Roman" w:hAnsi="Times New Roman" w:cs="Times New Roman"/>
          <w:b/>
          <w:bCs/>
          <w:sz w:val="20"/>
          <w:szCs w:val="20"/>
        </w:rPr>
        <w:t>ак влияет сварочный ток на размеры шва и ЗТВ при неизменности других параметров?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A06781" w:rsidRPr="00AA1C35" w:rsidTr="00A0678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Увеличение сварочного тока уменьшает размеры шва и зоны термического влияния.</w:t>
            </w:r>
          </w:p>
        </w:tc>
      </w:tr>
      <w:tr w:rsidR="00A06781" w:rsidRPr="00AA1C35" w:rsidTr="00A0678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Увеличение сварочного тока уменьшает размеры шва и увеличивает зону термического влияния.</w:t>
            </w:r>
          </w:p>
        </w:tc>
      </w:tr>
      <w:tr w:rsidR="00A06781" w:rsidRPr="00AA1C35" w:rsidTr="00A0678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Увеличение сварочного тока увеличивает размеры шва и зоны термического влияния.</w:t>
            </w:r>
          </w:p>
        </w:tc>
      </w:tr>
    </w:tbl>
    <w:p w:rsidR="00A06781" w:rsidRPr="00AA1C35" w:rsidRDefault="00A06781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A1C35">
        <w:rPr>
          <w:rFonts w:ascii="Times New Roman" w:hAnsi="Times New Roman" w:cs="Times New Roman"/>
          <w:i/>
          <w:iCs/>
          <w:sz w:val="20"/>
          <w:szCs w:val="20"/>
        </w:rPr>
        <w:t>По способам</w:t>
      </w:r>
      <w:proofErr w:type="gramStart"/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r w:rsidRPr="00AA1C35">
        <w:rPr>
          <w:rFonts w:ascii="Times New Roman" w:hAnsi="Times New Roman" w:cs="Times New Roman"/>
          <w:b/>
          <w:bCs/>
          <w:sz w:val="20"/>
          <w:szCs w:val="20"/>
        </w:rPr>
        <w:t>К</w:t>
      </w:r>
      <w:proofErr w:type="gramEnd"/>
      <w:r w:rsidRPr="00AA1C35">
        <w:rPr>
          <w:rFonts w:ascii="Times New Roman" w:hAnsi="Times New Roman" w:cs="Times New Roman"/>
          <w:b/>
          <w:bCs/>
          <w:sz w:val="20"/>
          <w:szCs w:val="20"/>
        </w:rPr>
        <w:t>акие дефекты характерны при  сварке тонколистового металла (0,5-3 мм).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A06781" w:rsidRPr="00AA1C35" w:rsidTr="00A0678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Шлаковые включения.</w:t>
            </w:r>
          </w:p>
        </w:tc>
      </w:tr>
      <w:tr w:rsidR="00A06781" w:rsidRPr="00AA1C35" w:rsidTr="00A0678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Сквозное проплавление дугой кромок с образованием отверстий (прожог).</w:t>
            </w:r>
          </w:p>
        </w:tc>
      </w:tr>
      <w:tr w:rsidR="00A06781" w:rsidRPr="00AA1C35" w:rsidTr="00A0678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Непровары</w:t>
            </w:r>
            <w:proofErr w:type="spellEnd"/>
            <w:r w:rsidRPr="00AA1C35">
              <w:rPr>
                <w:rFonts w:ascii="Times New Roman" w:hAnsi="Times New Roman" w:cs="Times New Roman"/>
                <w:sz w:val="20"/>
                <w:szCs w:val="20"/>
              </w:rPr>
              <w:t xml:space="preserve"> корня шва.</w:t>
            </w:r>
          </w:p>
        </w:tc>
      </w:tr>
    </w:tbl>
    <w:p w:rsidR="00A06781" w:rsidRPr="00AA1C35" w:rsidRDefault="00A06781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A1C35">
        <w:rPr>
          <w:rFonts w:ascii="Times New Roman" w:hAnsi="Times New Roman" w:cs="Times New Roman"/>
          <w:i/>
          <w:iCs/>
          <w:sz w:val="20"/>
          <w:szCs w:val="20"/>
        </w:rPr>
        <w:t>По способам</w:t>
      </w:r>
      <w:proofErr w:type="gramStart"/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r w:rsidRPr="00AA1C35">
        <w:rPr>
          <w:rFonts w:ascii="Times New Roman" w:hAnsi="Times New Roman" w:cs="Times New Roman"/>
          <w:b/>
          <w:bCs/>
          <w:sz w:val="20"/>
          <w:szCs w:val="20"/>
        </w:rPr>
        <w:t>Д</w:t>
      </w:r>
      <w:proofErr w:type="gramEnd"/>
      <w:r w:rsidRPr="00AA1C35">
        <w:rPr>
          <w:rFonts w:ascii="Times New Roman" w:hAnsi="Times New Roman" w:cs="Times New Roman"/>
          <w:b/>
          <w:bCs/>
          <w:sz w:val="20"/>
          <w:szCs w:val="20"/>
        </w:rPr>
        <w:t>ля каких целей используют балластный реостат на рабочем месте сварщика при работе от многопостового источника питания?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A06781" w:rsidRPr="00AA1C35" w:rsidTr="00A0678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Для изменения скорости сварки.</w:t>
            </w:r>
          </w:p>
        </w:tc>
      </w:tr>
      <w:tr w:rsidR="00A06781" w:rsidRPr="00AA1C35" w:rsidTr="00A0678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Для создания крутопадающей характеристики и регулирования на рабочем месте величины сварочного тока.</w:t>
            </w:r>
          </w:p>
        </w:tc>
      </w:tr>
      <w:tr w:rsidR="00A06781" w:rsidRPr="00AA1C35" w:rsidTr="00A0678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Для дистанционного включения и выключения источника питания.</w:t>
            </w:r>
          </w:p>
        </w:tc>
      </w:tr>
    </w:tbl>
    <w:p w:rsidR="00A06781" w:rsidRPr="00AA1C35" w:rsidRDefault="00A06781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A1C35">
        <w:rPr>
          <w:rFonts w:ascii="Times New Roman" w:hAnsi="Times New Roman" w:cs="Times New Roman"/>
          <w:i/>
          <w:iCs/>
          <w:sz w:val="20"/>
          <w:szCs w:val="20"/>
        </w:rPr>
        <w:t>По способам</w:t>
      </w:r>
      <w:proofErr w:type="gramStart"/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r w:rsidRPr="00AA1C35">
        <w:rPr>
          <w:rFonts w:ascii="Times New Roman" w:hAnsi="Times New Roman" w:cs="Times New Roman"/>
          <w:b/>
          <w:bCs/>
          <w:sz w:val="20"/>
          <w:szCs w:val="20"/>
        </w:rPr>
        <w:t>К</w:t>
      </w:r>
      <w:proofErr w:type="gramEnd"/>
      <w:r w:rsidRPr="00AA1C35">
        <w:rPr>
          <w:rFonts w:ascii="Times New Roman" w:hAnsi="Times New Roman" w:cs="Times New Roman"/>
          <w:b/>
          <w:bCs/>
          <w:sz w:val="20"/>
          <w:szCs w:val="20"/>
        </w:rPr>
        <w:t>аким образом преимущественно свариваются длинные швы металлоконструкций (свыше 1000 мм)?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A06781" w:rsidRPr="00AA1C35" w:rsidTr="00A0678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Напроход</w:t>
            </w:r>
            <w:proofErr w:type="spellEnd"/>
            <w:r w:rsidRPr="00AA1C35">
              <w:rPr>
                <w:rFonts w:ascii="Times New Roman" w:hAnsi="Times New Roman" w:cs="Times New Roman"/>
                <w:sz w:val="20"/>
                <w:szCs w:val="20"/>
              </w:rPr>
              <w:t xml:space="preserve"> (неизменное направление сварки).</w:t>
            </w:r>
          </w:p>
        </w:tc>
      </w:tr>
      <w:tr w:rsidR="00A06781" w:rsidRPr="00AA1C35" w:rsidTr="00A0678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 xml:space="preserve">От середины к концам </w:t>
            </w:r>
            <w:proofErr w:type="spellStart"/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напроход</w:t>
            </w:r>
            <w:proofErr w:type="spellEnd"/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A06781" w:rsidRPr="00AA1C35" w:rsidTr="00A0678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От середины к концам обратноступенчатым методом.</w:t>
            </w:r>
          </w:p>
        </w:tc>
      </w:tr>
    </w:tbl>
    <w:p w:rsidR="00A06781" w:rsidRPr="00AA1C35" w:rsidRDefault="00A06781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A1C35">
        <w:rPr>
          <w:rFonts w:ascii="Times New Roman" w:hAnsi="Times New Roman" w:cs="Times New Roman"/>
          <w:i/>
          <w:iCs/>
          <w:sz w:val="20"/>
          <w:szCs w:val="20"/>
        </w:rPr>
        <w:t>По способам</w:t>
      </w:r>
      <w:proofErr w:type="gramStart"/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r w:rsidRPr="00AA1C35">
        <w:rPr>
          <w:rFonts w:ascii="Times New Roman" w:hAnsi="Times New Roman" w:cs="Times New Roman"/>
          <w:b/>
          <w:bCs/>
          <w:sz w:val="20"/>
          <w:szCs w:val="20"/>
        </w:rPr>
        <w:t>Д</w:t>
      </w:r>
      <w:proofErr w:type="gramEnd"/>
      <w:r w:rsidRPr="00AA1C35">
        <w:rPr>
          <w:rFonts w:ascii="Times New Roman" w:hAnsi="Times New Roman" w:cs="Times New Roman"/>
          <w:b/>
          <w:bCs/>
          <w:sz w:val="20"/>
          <w:szCs w:val="20"/>
        </w:rPr>
        <w:t>опускается ли выводить кратер и возбуждать дугу на основном металле за пределами шва?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A06781" w:rsidRPr="00AA1C35" w:rsidTr="00A0678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Не допускается.</w:t>
            </w:r>
          </w:p>
        </w:tc>
      </w:tr>
      <w:tr w:rsidR="00A06781" w:rsidRPr="00AA1C35" w:rsidTr="00A0678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Допускается.</w:t>
            </w:r>
          </w:p>
        </w:tc>
      </w:tr>
      <w:tr w:rsidR="00A06781" w:rsidRPr="00AA1C35" w:rsidTr="00A0678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Требование не регламентируется.</w:t>
            </w:r>
          </w:p>
        </w:tc>
      </w:tr>
    </w:tbl>
    <w:p w:rsidR="00A06781" w:rsidRPr="00AA1C35" w:rsidRDefault="00A06781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A1C35">
        <w:rPr>
          <w:rFonts w:ascii="Times New Roman" w:hAnsi="Times New Roman" w:cs="Times New Roman"/>
          <w:i/>
          <w:iCs/>
          <w:sz w:val="20"/>
          <w:szCs w:val="20"/>
        </w:rPr>
        <w:t>По способам</w:t>
      </w:r>
      <w:proofErr w:type="gramStart"/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r w:rsidRPr="00AA1C35">
        <w:rPr>
          <w:rFonts w:ascii="Times New Roman" w:hAnsi="Times New Roman" w:cs="Times New Roman"/>
          <w:b/>
          <w:bCs/>
          <w:sz w:val="20"/>
          <w:szCs w:val="20"/>
        </w:rPr>
        <w:t>Д</w:t>
      </w:r>
      <w:proofErr w:type="gramEnd"/>
      <w:r w:rsidRPr="00AA1C35">
        <w:rPr>
          <w:rFonts w:ascii="Times New Roman" w:hAnsi="Times New Roman" w:cs="Times New Roman"/>
          <w:b/>
          <w:bCs/>
          <w:sz w:val="20"/>
          <w:szCs w:val="20"/>
        </w:rPr>
        <w:t>ля какого класса сталей применяют при сварке (наплавке) электроды типов Э55, Э60?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A06781" w:rsidRPr="00AA1C35" w:rsidTr="00A0678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Для сварки углеродистых и низколегированных конструкционных сталей с временным сопротивлением разрыву свыше 50 до 60 кгс/мм</w:t>
            </w:r>
            <w:proofErr w:type="gramStart"/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</w:t>
            </w:r>
            <w:proofErr w:type="gramEnd"/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.</w:t>
            </w:r>
          </w:p>
        </w:tc>
      </w:tr>
      <w:tr w:rsidR="00A06781" w:rsidRPr="00AA1C35" w:rsidTr="00A0678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Для сварки легированных теплоустойчивых сталей.</w:t>
            </w:r>
          </w:p>
        </w:tc>
      </w:tr>
      <w:tr w:rsidR="00A06781" w:rsidRPr="00AA1C35" w:rsidTr="00A0678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Для сварки углеродистых и низколегированных конструкционных сталей с временным сопротивлением разрыву до 50 кгс/мм</w:t>
            </w:r>
            <w:proofErr w:type="gramStart"/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A06781" w:rsidRPr="00AA1C35" w:rsidRDefault="00A06781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A1C35">
        <w:rPr>
          <w:rFonts w:ascii="Times New Roman" w:hAnsi="Times New Roman" w:cs="Times New Roman"/>
          <w:i/>
          <w:iCs/>
          <w:sz w:val="20"/>
          <w:szCs w:val="20"/>
        </w:rPr>
        <w:t>По способам</w:t>
      </w:r>
      <w:proofErr w:type="gramStart"/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r w:rsidRPr="00AA1C35">
        <w:rPr>
          <w:rFonts w:ascii="Times New Roman" w:hAnsi="Times New Roman" w:cs="Times New Roman"/>
          <w:b/>
          <w:bCs/>
          <w:sz w:val="20"/>
          <w:szCs w:val="20"/>
        </w:rPr>
        <w:t>У</w:t>
      </w:r>
      <w:proofErr w:type="gramEnd"/>
      <w:r w:rsidRPr="00AA1C35">
        <w:rPr>
          <w:rFonts w:ascii="Times New Roman" w:hAnsi="Times New Roman" w:cs="Times New Roman"/>
          <w:b/>
          <w:bCs/>
          <w:sz w:val="20"/>
          <w:szCs w:val="20"/>
        </w:rPr>
        <w:t>кажите роль шлакообразующих веществ в электродном покрытии?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A06781" w:rsidRPr="00AA1C35" w:rsidTr="008B0E1F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Защищают расплавленный металл от взаимодействия с воздухом.</w:t>
            </w:r>
          </w:p>
        </w:tc>
      </w:tr>
      <w:tr w:rsidR="00A06781" w:rsidRPr="00AA1C35" w:rsidTr="008B0E1F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Легируют наплавленный металл.</w:t>
            </w:r>
          </w:p>
        </w:tc>
      </w:tr>
      <w:tr w:rsidR="00A06781" w:rsidRPr="00AA1C35" w:rsidTr="008B0E1F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Снижают скорость охлаждения металла.</w:t>
            </w:r>
          </w:p>
        </w:tc>
      </w:tr>
      <w:tr w:rsidR="00A06781" w:rsidRPr="00AA1C35" w:rsidTr="008B0E1F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A06781" w:rsidRPr="00AA1C35" w:rsidRDefault="00A06781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Все перечисленное в </w:t>
            </w:r>
            <w:proofErr w:type="spellStart"/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пп</w:t>
            </w:r>
            <w:proofErr w:type="spellEnd"/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. 1- 3</w:t>
            </w:r>
          </w:p>
        </w:tc>
      </w:tr>
    </w:tbl>
    <w:p w:rsidR="008B0E1F" w:rsidRPr="00AA1C35" w:rsidRDefault="008B0E1F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A1C35">
        <w:rPr>
          <w:rFonts w:ascii="Times New Roman" w:hAnsi="Times New Roman" w:cs="Times New Roman"/>
          <w:i/>
          <w:iCs/>
          <w:sz w:val="20"/>
          <w:szCs w:val="20"/>
        </w:rPr>
        <w:t>По способам</w:t>
      </w:r>
      <w:proofErr w:type="gramStart"/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r w:rsidRPr="00AA1C35">
        <w:rPr>
          <w:rFonts w:ascii="Times New Roman" w:hAnsi="Times New Roman" w:cs="Times New Roman"/>
          <w:b/>
          <w:bCs/>
          <w:sz w:val="20"/>
          <w:szCs w:val="20"/>
        </w:rPr>
        <w:t>У</w:t>
      </w:r>
      <w:proofErr w:type="gramEnd"/>
      <w:r w:rsidRPr="00AA1C35">
        <w:rPr>
          <w:rFonts w:ascii="Times New Roman" w:hAnsi="Times New Roman" w:cs="Times New Roman"/>
          <w:b/>
          <w:bCs/>
          <w:sz w:val="20"/>
          <w:szCs w:val="20"/>
        </w:rPr>
        <w:t>кажите, в каком пространственном положении может производиться механизированная  сварка  в  защитном  газе проволокой сплошного сечения.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8B0E1F" w:rsidRPr="00AA1C35" w:rsidTr="008B0E1F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В нижнем положении.</w:t>
            </w:r>
          </w:p>
        </w:tc>
      </w:tr>
      <w:tr w:rsidR="008B0E1F" w:rsidRPr="00AA1C35" w:rsidTr="008B0E1F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В нижнем и вертикальном положениях.</w:t>
            </w:r>
          </w:p>
        </w:tc>
      </w:tr>
      <w:tr w:rsidR="008B0E1F" w:rsidRPr="00AA1C35" w:rsidTr="008B0E1F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Во всех пространственных положениях.</w:t>
            </w:r>
          </w:p>
        </w:tc>
      </w:tr>
    </w:tbl>
    <w:p w:rsidR="008B0E1F" w:rsidRPr="00AA1C35" w:rsidRDefault="008B0E1F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A1C35">
        <w:rPr>
          <w:rFonts w:ascii="Times New Roman" w:hAnsi="Times New Roman" w:cs="Times New Roman"/>
          <w:i/>
          <w:iCs/>
          <w:sz w:val="20"/>
          <w:szCs w:val="20"/>
        </w:rPr>
        <w:t>По способам</w:t>
      </w:r>
      <w:proofErr w:type="gramStart"/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r w:rsidRPr="00AA1C35">
        <w:rPr>
          <w:rFonts w:ascii="Times New Roman" w:hAnsi="Times New Roman" w:cs="Times New Roman"/>
          <w:b/>
          <w:bCs/>
          <w:sz w:val="20"/>
          <w:szCs w:val="20"/>
        </w:rPr>
        <w:t>К</w:t>
      </w:r>
      <w:proofErr w:type="gramEnd"/>
      <w:r w:rsidRPr="00AA1C35">
        <w:rPr>
          <w:rFonts w:ascii="Times New Roman" w:hAnsi="Times New Roman" w:cs="Times New Roman"/>
          <w:b/>
          <w:bCs/>
          <w:sz w:val="20"/>
          <w:szCs w:val="20"/>
        </w:rPr>
        <w:t>акие требования предъявляются к качеству сварочной проволоки сплошного сечения перед ее  применением?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8B0E1F" w:rsidRPr="00AA1C35" w:rsidTr="008B0E1F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Проволока применяется в состоянии заводской поставки.</w:t>
            </w:r>
          </w:p>
        </w:tc>
      </w:tr>
      <w:tr w:rsidR="008B0E1F" w:rsidRPr="00AA1C35" w:rsidTr="008B0E1F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Поверхность должна быть чистой, без окалины,  ржавчины, масла и грязи.</w:t>
            </w:r>
          </w:p>
        </w:tc>
      </w:tr>
      <w:tr w:rsidR="008B0E1F" w:rsidRPr="00AA1C35" w:rsidTr="008B0E1F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Поверхность должна быть очищена от масла. Допускаются отдельные места с окалиной и ржавчиной.</w:t>
            </w:r>
          </w:p>
        </w:tc>
      </w:tr>
    </w:tbl>
    <w:p w:rsidR="008B0E1F" w:rsidRPr="00AA1C35" w:rsidRDefault="008B0E1F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A1C35">
        <w:rPr>
          <w:rFonts w:ascii="Times New Roman" w:hAnsi="Times New Roman" w:cs="Times New Roman"/>
          <w:i/>
          <w:iCs/>
          <w:sz w:val="20"/>
          <w:szCs w:val="20"/>
        </w:rPr>
        <w:t>По способам</w:t>
      </w:r>
      <w:proofErr w:type="gramStart"/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r w:rsidRPr="00AA1C35">
        <w:rPr>
          <w:rFonts w:ascii="Times New Roman" w:hAnsi="Times New Roman" w:cs="Times New Roman"/>
          <w:b/>
          <w:bCs/>
          <w:sz w:val="20"/>
          <w:szCs w:val="20"/>
        </w:rPr>
        <w:t>С</w:t>
      </w:r>
      <w:proofErr w:type="gramEnd"/>
      <w:r w:rsidRPr="00AA1C35">
        <w:rPr>
          <w:rFonts w:ascii="Times New Roman" w:hAnsi="Times New Roman" w:cs="Times New Roman"/>
          <w:b/>
          <w:bCs/>
          <w:sz w:val="20"/>
          <w:szCs w:val="20"/>
        </w:rPr>
        <w:t xml:space="preserve"> какой целью в сварочные проволоки для сварки в углекислом газе вводят кремний и марганец?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8B0E1F" w:rsidRPr="00AA1C35" w:rsidTr="008B0E1F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Для легирования металла шва и повышения прочностных свойств.</w:t>
            </w:r>
          </w:p>
        </w:tc>
      </w:tr>
      <w:tr w:rsidR="008B0E1F" w:rsidRPr="00AA1C35" w:rsidTr="008B0E1F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Для </w:t>
            </w:r>
            <w:proofErr w:type="spellStart"/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раскисления</w:t>
            </w:r>
            <w:proofErr w:type="spellEnd"/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металла и устранения вредного влияния кислорода в результате диссоциации углекислого газа.</w:t>
            </w:r>
          </w:p>
        </w:tc>
      </w:tr>
      <w:tr w:rsidR="008B0E1F" w:rsidRPr="00AA1C35" w:rsidTr="008B0E1F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 xml:space="preserve">Для связывания вредных примесей и улучшения пластичности металла шва. </w:t>
            </w:r>
          </w:p>
        </w:tc>
      </w:tr>
    </w:tbl>
    <w:p w:rsidR="008B0E1F" w:rsidRPr="00AA1C35" w:rsidRDefault="008B0E1F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A1C35">
        <w:rPr>
          <w:rFonts w:ascii="Times New Roman" w:hAnsi="Times New Roman" w:cs="Times New Roman"/>
          <w:i/>
          <w:iCs/>
          <w:sz w:val="20"/>
          <w:szCs w:val="20"/>
        </w:rPr>
        <w:t>По способам</w:t>
      </w:r>
      <w:proofErr w:type="gramStart"/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r w:rsidRPr="00AA1C35">
        <w:rPr>
          <w:rFonts w:ascii="Times New Roman" w:hAnsi="Times New Roman" w:cs="Times New Roman"/>
          <w:b/>
          <w:bCs/>
          <w:sz w:val="20"/>
          <w:szCs w:val="20"/>
        </w:rPr>
        <w:t>У</w:t>
      </w:r>
      <w:proofErr w:type="gramEnd"/>
      <w:r w:rsidRPr="00AA1C35">
        <w:rPr>
          <w:rFonts w:ascii="Times New Roman" w:hAnsi="Times New Roman" w:cs="Times New Roman"/>
          <w:b/>
          <w:bCs/>
          <w:sz w:val="20"/>
          <w:szCs w:val="20"/>
        </w:rPr>
        <w:t>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8B0E1F" w:rsidRPr="00AA1C35" w:rsidTr="008B0E1F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Не требуется.</w:t>
            </w:r>
          </w:p>
        </w:tc>
      </w:tr>
      <w:tr w:rsidR="008B0E1F" w:rsidRPr="00AA1C35" w:rsidTr="008B0E1F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Требуется</w:t>
            </w: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B0E1F" w:rsidRPr="00AA1C35" w:rsidTr="008B0E1F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Не имеет значения и не регламентируется.</w:t>
            </w:r>
          </w:p>
        </w:tc>
      </w:tr>
    </w:tbl>
    <w:p w:rsidR="008B0E1F" w:rsidRPr="00AA1C35" w:rsidRDefault="008B0E1F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A1C35">
        <w:rPr>
          <w:rFonts w:ascii="Times New Roman" w:hAnsi="Times New Roman" w:cs="Times New Roman"/>
          <w:i/>
          <w:iCs/>
          <w:sz w:val="20"/>
          <w:szCs w:val="20"/>
        </w:rPr>
        <w:t>По способам</w:t>
      </w:r>
      <w:proofErr w:type="gramStart"/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r w:rsidRPr="00AA1C35">
        <w:rPr>
          <w:rFonts w:ascii="Times New Roman" w:hAnsi="Times New Roman" w:cs="Times New Roman"/>
          <w:b/>
          <w:bCs/>
          <w:sz w:val="20"/>
          <w:szCs w:val="20"/>
        </w:rPr>
        <w:t>С</w:t>
      </w:r>
      <w:proofErr w:type="gramEnd"/>
      <w:r w:rsidRPr="00AA1C35">
        <w:rPr>
          <w:rFonts w:ascii="Times New Roman" w:hAnsi="Times New Roman" w:cs="Times New Roman"/>
          <w:b/>
          <w:bCs/>
          <w:sz w:val="20"/>
          <w:szCs w:val="20"/>
        </w:rPr>
        <w:t>ледует ли подогревать углекислый газ перед выполнением сварки?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8B0E1F" w:rsidRPr="00AA1C35" w:rsidTr="008B0E1F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Следует</w:t>
            </w:r>
            <w:proofErr w:type="gramStart"/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.</w:t>
            </w:r>
            <w:proofErr w:type="gramEnd"/>
          </w:p>
        </w:tc>
      </w:tr>
      <w:tr w:rsidR="008B0E1F" w:rsidRPr="00AA1C35" w:rsidTr="008B0E1F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Не следует.</w:t>
            </w:r>
          </w:p>
        </w:tc>
      </w:tr>
      <w:tr w:rsidR="008B0E1F" w:rsidRPr="00AA1C35" w:rsidTr="008B0E1F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По усмотрению сварщика.</w:t>
            </w:r>
          </w:p>
        </w:tc>
      </w:tr>
    </w:tbl>
    <w:p w:rsidR="008B0E1F" w:rsidRPr="00AA1C35" w:rsidRDefault="008B0E1F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A1C35">
        <w:rPr>
          <w:rFonts w:ascii="Times New Roman" w:hAnsi="Times New Roman" w:cs="Times New Roman"/>
          <w:i/>
          <w:iCs/>
          <w:sz w:val="20"/>
          <w:szCs w:val="20"/>
        </w:rPr>
        <w:t>По способам</w:t>
      </w:r>
      <w:proofErr w:type="gramStart"/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r w:rsidRPr="00AA1C35">
        <w:rPr>
          <w:rFonts w:ascii="Times New Roman" w:hAnsi="Times New Roman" w:cs="Times New Roman"/>
          <w:b/>
          <w:bCs/>
          <w:sz w:val="20"/>
          <w:szCs w:val="20"/>
        </w:rPr>
        <w:t>В</w:t>
      </w:r>
      <w:proofErr w:type="gramEnd"/>
      <w:r w:rsidRPr="00AA1C35">
        <w:rPr>
          <w:rFonts w:ascii="Times New Roman" w:hAnsi="Times New Roman" w:cs="Times New Roman"/>
          <w:b/>
          <w:bCs/>
          <w:sz w:val="20"/>
          <w:szCs w:val="20"/>
        </w:rPr>
        <w:t xml:space="preserve"> какой цвет окрашивают баллоны с двуокисью углерода и с окраской баллонов с какими газами это совпадает?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8B0E1F" w:rsidRPr="00AA1C35" w:rsidTr="008B0E1F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Серый</w:t>
            </w:r>
            <w:proofErr w:type="gramEnd"/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, с аргоном и гелием.</w:t>
            </w:r>
          </w:p>
        </w:tc>
      </w:tr>
      <w:tr w:rsidR="008B0E1F" w:rsidRPr="00AA1C35" w:rsidTr="008B0E1F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Коричневый</w:t>
            </w:r>
            <w:proofErr w:type="gramEnd"/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, с гелием.</w:t>
            </w:r>
          </w:p>
        </w:tc>
      </w:tr>
      <w:tr w:rsidR="008B0E1F" w:rsidRPr="00AA1C35" w:rsidTr="008B0E1F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Черный</w:t>
            </w:r>
            <w:proofErr w:type="gramEnd"/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, со  сжатым воздухом; с азотом.</w:t>
            </w:r>
          </w:p>
        </w:tc>
      </w:tr>
    </w:tbl>
    <w:p w:rsidR="008B0E1F" w:rsidRPr="00AA1C35" w:rsidRDefault="008B0E1F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A1C35">
        <w:rPr>
          <w:rFonts w:ascii="Times New Roman" w:hAnsi="Times New Roman" w:cs="Times New Roman"/>
          <w:i/>
          <w:iCs/>
          <w:sz w:val="20"/>
          <w:szCs w:val="20"/>
        </w:rPr>
        <w:t>По способам</w:t>
      </w:r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AA1C35">
        <w:rPr>
          <w:rFonts w:ascii="Times New Roman" w:hAnsi="Times New Roman" w:cs="Times New Roman"/>
          <w:b/>
          <w:bCs/>
          <w:sz w:val="20"/>
          <w:szCs w:val="20"/>
        </w:rPr>
        <w:t>Наличием</w:t>
      </w:r>
      <w:proofErr w:type="gramEnd"/>
      <w:r w:rsidRPr="00AA1C35">
        <w:rPr>
          <w:rFonts w:ascii="Times New Roman" w:hAnsi="Times New Roman" w:cs="Times New Roman"/>
          <w:b/>
          <w:bCs/>
          <w:sz w:val="20"/>
          <w:szCs w:val="20"/>
        </w:rPr>
        <w:t xml:space="preserve"> какого устройства отличается  оборудование постов для сварки в углекислом газе по сравнению с другими способами сварки в защитных газах?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8B0E1F" w:rsidRPr="00AA1C35" w:rsidTr="008B0E1F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Наличием редукционного вентиля и смесителя.</w:t>
            </w:r>
          </w:p>
        </w:tc>
      </w:tr>
      <w:tr w:rsidR="008B0E1F" w:rsidRPr="00AA1C35" w:rsidTr="008B0E1F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Наличием подогревателя и осушителя газа.</w:t>
            </w:r>
          </w:p>
        </w:tc>
      </w:tr>
      <w:tr w:rsidR="008B0E1F" w:rsidRPr="00AA1C35" w:rsidTr="008B0E1F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Наличием электромагнитного клапана включения и выключения газа.</w:t>
            </w:r>
          </w:p>
        </w:tc>
      </w:tr>
    </w:tbl>
    <w:p w:rsidR="008B0E1F" w:rsidRPr="00AA1C35" w:rsidRDefault="008B0E1F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A1C35">
        <w:rPr>
          <w:rFonts w:ascii="Times New Roman" w:hAnsi="Times New Roman" w:cs="Times New Roman"/>
          <w:i/>
          <w:iCs/>
          <w:sz w:val="20"/>
          <w:szCs w:val="20"/>
        </w:rPr>
        <w:t>По способам</w:t>
      </w:r>
      <w:proofErr w:type="gramStart"/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r w:rsidRPr="00AA1C35">
        <w:rPr>
          <w:rFonts w:ascii="Times New Roman" w:hAnsi="Times New Roman" w:cs="Times New Roman"/>
          <w:b/>
          <w:bCs/>
          <w:sz w:val="20"/>
          <w:szCs w:val="20"/>
        </w:rPr>
        <w:t>П</w:t>
      </w:r>
      <w:proofErr w:type="gramEnd"/>
      <w:r w:rsidRPr="00AA1C35">
        <w:rPr>
          <w:rFonts w:ascii="Times New Roman" w:hAnsi="Times New Roman" w:cs="Times New Roman"/>
          <w:b/>
          <w:bCs/>
          <w:sz w:val="20"/>
          <w:szCs w:val="20"/>
        </w:rPr>
        <w:t>ри каком давлении углекислый газ находится в баллоне при температуре 20 град. С?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8B0E1F" w:rsidRPr="00AA1C35" w:rsidTr="008B0E1F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 xml:space="preserve"> 15  МПа.           </w:t>
            </w:r>
          </w:p>
        </w:tc>
      </w:tr>
      <w:tr w:rsidR="008B0E1F" w:rsidRPr="00AA1C35" w:rsidTr="008B0E1F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7,5 МПа.</w:t>
            </w: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</w:p>
        </w:tc>
      </w:tr>
      <w:tr w:rsidR="008B0E1F" w:rsidRPr="00AA1C35" w:rsidTr="008B0E1F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 xml:space="preserve"> 40  МПа.</w:t>
            </w:r>
          </w:p>
        </w:tc>
      </w:tr>
    </w:tbl>
    <w:p w:rsidR="008B0E1F" w:rsidRPr="00AA1C35" w:rsidRDefault="008B0E1F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A1C35">
        <w:rPr>
          <w:rFonts w:ascii="Times New Roman" w:hAnsi="Times New Roman" w:cs="Times New Roman"/>
          <w:i/>
          <w:iCs/>
          <w:sz w:val="20"/>
          <w:szCs w:val="20"/>
        </w:rPr>
        <w:t>По способам</w:t>
      </w:r>
      <w:proofErr w:type="gramStart"/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r w:rsidRPr="00AA1C35">
        <w:rPr>
          <w:rFonts w:ascii="Times New Roman" w:hAnsi="Times New Roman" w:cs="Times New Roman"/>
          <w:b/>
          <w:bCs/>
          <w:sz w:val="20"/>
          <w:szCs w:val="20"/>
        </w:rPr>
        <w:t>У</w:t>
      </w:r>
      <w:proofErr w:type="gramEnd"/>
      <w:r w:rsidRPr="00AA1C35">
        <w:rPr>
          <w:rFonts w:ascii="Times New Roman" w:hAnsi="Times New Roman" w:cs="Times New Roman"/>
          <w:b/>
          <w:bCs/>
          <w:sz w:val="20"/>
          <w:szCs w:val="20"/>
        </w:rPr>
        <w:t>кажите, с какой стороны выполняются прихватки при сборке конструкций, свариваемых дуговой сваркой с двух сторон.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8B0E1F" w:rsidRPr="00AA1C35" w:rsidTr="008B0E1F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Со стороны шва, свариваемого первым.</w:t>
            </w:r>
          </w:p>
        </w:tc>
      </w:tr>
      <w:tr w:rsidR="008B0E1F" w:rsidRPr="00AA1C35" w:rsidTr="008B0E1F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Со стороны шва, свариваемого вторым</w:t>
            </w:r>
          </w:p>
        </w:tc>
      </w:tr>
      <w:tr w:rsidR="008B0E1F" w:rsidRPr="00AA1C35" w:rsidTr="008B0E1F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С любой стороны</w:t>
            </w:r>
          </w:p>
        </w:tc>
      </w:tr>
    </w:tbl>
    <w:p w:rsidR="008B0E1F" w:rsidRPr="00AA1C35" w:rsidRDefault="008B0E1F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A1C35">
        <w:rPr>
          <w:rFonts w:ascii="Times New Roman" w:hAnsi="Times New Roman" w:cs="Times New Roman"/>
          <w:i/>
          <w:iCs/>
          <w:sz w:val="20"/>
          <w:szCs w:val="20"/>
        </w:rPr>
        <w:t>По способам</w:t>
      </w:r>
      <w:proofErr w:type="gramStart"/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r w:rsidRPr="00AA1C35">
        <w:rPr>
          <w:rFonts w:ascii="Times New Roman" w:hAnsi="Times New Roman" w:cs="Times New Roman"/>
          <w:b/>
          <w:bCs/>
          <w:sz w:val="20"/>
          <w:szCs w:val="20"/>
        </w:rPr>
        <w:t>У</w:t>
      </w:r>
      <w:proofErr w:type="gramEnd"/>
      <w:r w:rsidRPr="00AA1C35">
        <w:rPr>
          <w:rFonts w:ascii="Times New Roman" w:hAnsi="Times New Roman" w:cs="Times New Roman"/>
          <w:b/>
          <w:bCs/>
          <w:sz w:val="20"/>
          <w:szCs w:val="20"/>
        </w:rPr>
        <w:t>кажите рекомендуемые диаметры проволоки марок Св-08ГС или Св-08Г2С для механизированной сварки в защитных газах  швов на вертикальной плоскости  конструкций из углеродистой сталей: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8B0E1F" w:rsidRPr="00AA1C35" w:rsidTr="008B0E1F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1,6...2,0 мм.</w:t>
            </w:r>
          </w:p>
        </w:tc>
      </w:tr>
      <w:tr w:rsidR="008B0E1F" w:rsidRPr="00AA1C35" w:rsidTr="008B0E1F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1,0...1,2 мм.</w:t>
            </w:r>
          </w:p>
        </w:tc>
      </w:tr>
      <w:tr w:rsidR="008B0E1F" w:rsidRPr="00AA1C35" w:rsidTr="008B0E1F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0,5...0,8 мм.</w:t>
            </w:r>
          </w:p>
        </w:tc>
      </w:tr>
    </w:tbl>
    <w:p w:rsidR="008B0E1F" w:rsidRPr="00AA1C35" w:rsidRDefault="008B0E1F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A1C35">
        <w:rPr>
          <w:rFonts w:ascii="Times New Roman" w:hAnsi="Times New Roman" w:cs="Times New Roman"/>
          <w:i/>
          <w:iCs/>
          <w:sz w:val="20"/>
          <w:szCs w:val="20"/>
        </w:rPr>
        <w:t>По способам</w:t>
      </w:r>
      <w:proofErr w:type="gramStart"/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r w:rsidRPr="00AA1C35">
        <w:rPr>
          <w:rFonts w:ascii="Times New Roman" w:hAnsi="Times New Roman" w:cs="Times New Roman"/>
          <w:b/>
          <w:bCs/>
          <w:sz w:val="20"/>
          <w:szCs w:val="20"/>
        </w:rPr>
        <w:t>У</w:t>
      </w:r>
      <w:proofErr w:type="gramEnd"/>
      <w:r w:rsidRPr="00AA1C35">
        <w:rPr>
          <w:rFonts w:ascii="Times New Roman" w:hAnsi="Times New Roman" w:cs="Times New Roman"/>
          <w:b/>
          <w:bCs/>
          <w:sz w:val="20"/>
          <w:szCs w:val="20"/>
        </w:rPr>
        <w:t>кажите положение электрода по отношению к направлению его перемещения при механизированной сварке в защитных газах стыковых соединений в нижнем положении для толщины металла 3...4 мм.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8B0E1F" w:rsidRPr="00AA1C35" w:rsidTr="008B0E1F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Углом вперед, угол между электродом и перпендикуляром к поверхности детали 60...70 град.</w:t>
            </w:r>
          </w:p>
        </w:tc>
      </w:tr>
      <w:tr w:rsidR="008B0E1F" w:rsidRPr="00AA1C35" w:rsidTr="008B0E1F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Углом назад, угол между электродом и перпендикуляром к поверхности детали 10...20 град.</w:t>
            </w:r>
          </w:p>
        </w:tc>
      </w:tr>
      <w:tr w:rsidR="008B0E1F" w:rsidRPr="00AA1C35" w:rsidTr="008B0E1F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Углом назад или вперед. Угол между электродом и перпендикуляром к поверхности детали может принимать любые значения.</w:t>
            </w:r>
          </w:p>
        </w:tc>
      </w:tr>
    </w:tbl>
    <w:p w:rsidR="008B0E1F" w:rsidRPr="00AA1C35" w:rsidRDefault="008B0E1F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A1C35">
        <w:rPr>
          <w:rFonts w:ascii="Times New Roman" w:hAnsi="Times New Roman" w:cs="Times New Roman"/>
          <w:i/>
          <w:iCs/>
          <w:sz w:val="20"/>
          <w:szCs w:val="20"/>
        </w:rPr>
        <w:t>По способам</w:t>
      </w:r>
      <w:proofErr w:type="gramStart"/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r w:rsidRPr="00AA1C35">
        <w:rPr>
          <w:rFonts w:ascii="Times New Roman" w:hAnsi="Times New Roman" w:cs="Times New Roman"/>
          <w:b/>
          <w:bCs/>
          <w:sz w:val="20"/>
          <w:szCs w:val="20"/>
        </w:rPr>
        <w:t>К</w:t>
      </w:r>
      <w:proofErr w:type="gramEnd"/>
      <w:r w:rsidRPr="00AA1C35">
        <w:rPr>
          <w:rFonts w:ascii="Times New Roman" w:hAnsi="Times New Roman" w:cs="Times New Roman"/>
          <w:b/>
          <w:bCs/>
          <w:sz w:val="20"/>
          <w:szCs w:val="20"/>
        </w:rPr>
        <w:t>акие свойства сварочной углеродистой проволоки (марок Св-08, Св-08А и др.) проверяют перед выдачей на производственный участок?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8B0E1F" w:rsidRPr="00AA1C35" w:rsidTr="00085BDA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Состояние поверхности и химический состав каждой партии проволоки должны быть проконтролированы путем визуального осмотра  проволоки в одной из бухт.</w:t>
            </w:r>
          </w:p>
        </w:tc>
      </w:tr>
      <w:tr w:rsidR="008B0E1F" w:rsidRPr="00AA1C35" w:rsidTr="00085BDA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Проводится визуальный осмотр проволоки в каждой  бухте (не должно быть окалины,  ржавчины,  следов смазки, </w:t>
            </w:r>
            <w:proofErr w:type="spellStart"/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задиров</w:t>
            </w:r>
            <w:proofErr w:type="spellEnd"/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, вмятин и других видимых дефектов).</w:t>
            </w:r>
          </w:p>
        </w:tc>
      </w:tr>
      <w:tr w:rsidR="008B0E1F" w:rsidRPr="00AA1C35" w:rsidTr="00085BDA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8B0E1F" w:rsidRPr="00AA1C35" w:rsidRDefault="008B0E1F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 xml:space="preserve">Качество партии проволоки оценивается </w:t>
            </w:r>
            <w:proofErr w:type="spellStart"/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стилоскопированием</w:t>
            </w:r>
            <w:proofErr w:type="spellEnd"/>
            <w:r w:rsidRPr="00AA1C35">
              <w:rPr>
                <w:rFonts w:ascii="Times New Roman" w:hAnsi="Times New Roman" w:cs="Times New Roman"/>
                <w:sz w:val="20"/>
                <w:szCs w:val="20"/>
              </w:rPr>
              <w:t xml:space="preserve"> на  основании контроля одной бухты.</w:t>
            </w:r>
          </w:p>
        </w:tc>
      </w:tr>
    </w:tbl>
    <w:p w:rsidR="00085BDA" w:rsidRPr="00AA1C35" w:rsidRDefault="00085BDA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A1C35">
        <w:rPr>
          <w:rFonts w:ascii="Times New Roman" w:hAnsi="Times New Roman" w:cs="Times New Roman"/>
          <w:i/>
          <w:iCs/>
          <w:sz w:val="20"/>
          <w:szCs w:val="20"/>
        </w:rPr>
        <w:t>По способам</w:t>
      </w:r>
      <w:proofErr w:type="gramStart"/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r w:rsidRPr="00AA1C35">
        <w:rPr>
          <w:rFonts w:ascii="Times New Roman" w:hAnsi="Times New Roman" w:cs="Times New Roman"/>
          <w:b/>
          <w:bCs/>
          <w:sz w:val="20"/>
          <w:szCs w:val="20"/>
        </w:rPr>
        <w:t>У</w:t>
      </w:r>
      <w:proofErr w:type="gramEnd"/>
      <w:r w:rsidRPr="00AA1C35">
        <w:rPr>
          <w:rFonts w:ascii="Times New Roman" w:hAnsi="Times New Roman" w:cs="Times New Roman"/>
          <w:b/>
          <w:bCs/>
          <w:sz w:val="20"/>
          <w:szCs w:val="20"/>
        </w:rPr>
        <w:t>кажите все факторы, определяющие надежность газовой защиты зоны сварки при сварке в защитном газе.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085BDA" w:rsidRPr="00AA1C35" w:rsidTr="00085BDA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Диаметр и форма сопла горелки и расход защитного газа.</w:t>
            </w:r>
          </w:p>
        </w:tc>
      </w:tr>
      <w:tr w:rsidR="00085BDA" w:rsidRPr="00AA1C35" w:rsidTr="00085BDA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Вылет электрода из сопла горелки, угол наклона горелки к изделию, диаметр и форма сопла горелки, расход защитного газа.</w:t>
            </w:r>
          </w:p>
        </w:tc>
      </w:tr>
      <w:tr w:rsidR="00085BDA" w:rsidRPr="00AA1C35" w:rsidTr="00085BDA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Скорость сварки, вылет электрода и угол наклона горелки к изделию.</w:t>
            </w:r>
          </w:p>
        </w:tc>
      </w:tr>
    </w:tbl>
    <w:p w:rsidR="00085BDA" w:rsidRPr="00AA1C35" w:rsidRDefault="00085BDA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A1C35">
        <w:rPr>
          <w:rFonts w:ascii="Times New Roman" w:hAnsi="Times New Roman" w:cs="Times New Roman"/>
          <w:i/>
          <w:iCs/>
          <w:sz w:val="20"/>
          <w:szCs w:val="20"/>
        </w:rPr>
        <w:t>По способам</w:t>
      </w:r>
      <w:proofErr w:type="gramStart"/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r w:rsidRPr="00AA1C35">
        <w:rPr>
          <w:rFonts w:ascii="Times New Roman" w:hAnsi="Times New Roman" w:cs="Times New Roman"/>
          <w:b/>
          <w:bCs/>
          <w:sz w:val="20"/>
          <w:szCs w:val="20"/>
        </w:rPr>
        <w:t>У</w:t>
      </w:r>
      <w:proofErr w:type="gramEnd"/>
      <w:r w:rsidRPr="00AA1C35">
        <w:rPr>
          <w:rFonts w:ascii="Times New Roman" w:hAnsi="Times New Roman" w:cs="Times New Roman"/>
          <w:b/>
          <w:bCs/>
          <w:sz w:val="20"/>
          <w:szCs w:val="20"/>
        </w:rPr>
        <w:t>кажите наиболее полный перечень оборудования, входящего в состав поста для сварки в углекислом газе.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085BDA" w:rsidRPr="00AA1C35" w:rsidTr="00085BDA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Подающий механизм,  держатель со шлангом, баллон с газом, источник тока и редуктор.</w:t>
            </w:r>
          </w:p>
        </w:tc>
      </w:tr>
      <w:tr w:rsidR="00085BDA" w:rsidRPr="00AA1C35" w:rsidTr="00085BDA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Шкаф управления, держатель со шлангом, баллон с газом, источник тока и редуктор, подогреватель газа и осушитель.</w:t>
            </w:r>
          </w:p>
        </w:tc>
      </w:tr>
      <w:tr w:rsidR="00085BDA" w:rsidRPr="00AA1C35" w:rsidTr="00085BDA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Подающий механизм, шкаф управления, держатель со шлангом, баллон с газом, источник тока</w:t>
            </w:r>
            <w:proofErr w:type="gramStart"/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,</w:t>
            </w:r>
            <w:proofErr w:type="gramEnd"/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катушка для электродной проволоки,  редуктор, подогреватель газа и осушитель и ротаметр.</w:t>
            </w:r>
          </w:p>
        </w:tc>
      </w:tr>
    </w:tbl>
    <w:p w:rsidR="00085BDA" w:rsidRPr="00AA1C35" w:rsidRDefault="00085BDA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A1C35">
        <w:rPr>
          <w:rFonts w:ascii="Times New Roman" w:hAnsi="Times New Roman" w:cs="Times New Roman"/>
          <w:i/>
          <w:iCs/>
          <w:sz w:val="20"/>
          <w:szCs w:val="20"/>
        </w:rPr>
        <w:t>По способам</w:t>
      </w:r>
      <w:proofErr w:type="gramStart"/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r w:rsidRPr="00AA1C35">
        <w:rPr>
          <w:rFonts w:ascii="Times New Roman" w:hAnsi="Times New Roman" w:cs="Times New Roman"/>
          <w:b/>
          <w:bCs/>
          <w:sz w:val="20"/>
          <w:szCs w:val="20"/>
        </w:rPr>
        <w:t>К</w:t>
      </w:r>
      <w:proofErr w:type="gramEnd"/>
      <w:r w:rsidRPr="00AA1C35">
        <w:rPr>
          <w:rFonts w:ascii="Times New Roman" w:hAnsi="Times New Roman" w:cs="Times New Roman"/>
          <w:b/>
          <w:bCs/>
          <w:sz w:val="20"/>
          <w:szCs w:val="20"/>
        </w:rPr>
        <w:t>аким образом преимущественно свариваются швы средней длины (350-1000 мм)?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085BDA" w:rsidRPr="00AA1C35" w:rsidTr="00085BDA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Напроход</w:t>
            </w:r>
            <w:proofErr w:type="spellEnd"/>
            <w:r w:rsidRPr="00AA1C35">
              <w:rPr>
                <w:rFonts w:ascii="Times New Roman" w:hAnsi="Times New Roman" w:cs="Times New Roman"/>
                <w:sz w:val="20"/>
                <w:szCs w:val="20"/>
              </w:rPr>
              <w:t xml:space="preserve"> (неизменное направление сварки).</w:t>
            </w:r>
          </w:p>
        </w:tc>
      </w:tr>
      <w:tr w:rsidR="00085BDA" w:rsidRPr="00AA1C35" w:rsidTr="00085BDA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От середины к концам </w:t>
            </w:r>
            <w:proofErr w:type="spellStart"/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напроход</w:t>
            </w:r>
            <w:proofErr w:type="spellEnd"/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или обратноступенчатым методом.</w:t>
            </w:r>
          </w:p>
        </w:tc>
      </w:tr>
      <w:tr w:rsidR="00085BDA" w:rsidRPr="00AA1C35" w:rsidTr="00085BDA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От середины к концам обратноступенчатым методом.</w:t>
            </w:r>
          </w:p>
        </w:tc>
      </w:tr>
    </w:tbl>
    <w:p w:rsidR="00085BDA" w:rsidRPr="00AA1C35" w:rsidRDefault="00085BDA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A1C35">
        <w:rPr>
          <w:rFonts w:ascii="Times New Roman" w:hAnsi="Times New Roman" w:cs="Times New Roman"/>
          <w:i/>
          <w:iCs/>
          <w:sz w:val="20"/>
          <w:szCs w:val="20"/>
        </w:rPr>
        <w:t>По способам</w:t>
      </w:r>
      <w:proofErr w:type="gramStart"/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r w:rsidRPr="00AA1C35">
        <w:rPr>
          <w:rFonts w:ascii="Times New Roman" w:hAnsi="Times New Roman" w:cs="Times New Roman"/>
          <w:b/>
          <w:bCs/>
          <w:sz w:val="20"/>
          <w:szCs w:val="20"/>
        </w:rPr>
        <w:t>С</w:t>
      </w:r>
      <w:proofErr w:type="gramEnd"/>
      <w:r w:rsidRPr="00AA1C35">
        <w:rPr>
          <w:rFonts w:ascii="Times New Roman" w:hAnsi="Times New Roman" w:cs="Times New Roman"/>
          <w:b/>
          <w:bCs/>
          <w:sz w:val="20"/>
          <w:szCs w:val="20"/>
        </w:rPr>
        <w:t xml:space="preserve"> какой целью применяют импульсно-дуговой способ сварки (наплавки) плавящимся электродом?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085BDA" w:rsidRPr="00AA1C35" w:rsidTr="00085BDA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Для управления переносом электродного металла в сварочную ванну, например при сварке  в различных пространственных положениях.</w:t>
            </w:r>
          </w:p>
        </w:tc>
      </w:tr>
      <w:tr w:rsidR="00085BDA" w:rsidRPr="00AA1C35" w:rsidTr="00085BDA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Для регулирования проплавляющим действием дуги при сварке тонколистовых конструкций.</w:t>
            </w:r>
          </w:p>
        </w:tc>
      </w:tr>
      <w:tr w:rsidR="00085BDA" w:rsidRPr="00AA1C35" w:rsidTr="00085BDA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Для уменьшения вероятности образования дефектов в виде пор, трещин и шлаковых включений.</w:t>
            </w:r>
          </w:p>
        </w:tc>
      </w:tr>
    </w:tbl>
    <w:p w:rsidR="00085BDA" w:rsidRPr="00AA1C35" w:rsidRDefault="00085BDA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A1C35">
        <w:rPr>
          <w:rFonts w:ascii="Times New Roman" w:hAnsi="Times New Roman" w:cs="Times New Roman"/>
          <w:i/>
          <w:iCs/>
          <w:sz w:val="20"/>
          <w:szCs w:val="20"/>
        </w:rPr>
        <w:t>По способам</w:t>
      </w:r>
      <w:proofErr w:type="gramStart"/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r w:rsidRPr="00AA1C35">
        <w:rPr>
          <w:rFonts w:ascii="Times New Roman" w:hAnsi="Times New Roman" w:cs="Times New Roman"/>
          <w:b/>
          <w:bCs/>
          <w:sz w:val="20"/>
          <w:szCs w:val="20"/>
        </w:rPr>
        <w:t>К</w:t>
      </w:r>
      <w:proofErr w:type="gramEnd"/>
      <w:r w:rsidRPr="00AA1C35">
        <w:rPr>
          <w:rFonts w:ascii="Times New Roman" w:hAnsi="Times New Roman" w:cs="Times New Roman"/>
          <w:b/>
          <w:bCs/>
          <w:sz w:val="20"/>
          <w:szCs w:val="20"/>
        </w:rPr>
        <w:t>акова роль связующих компонентов в электродном покрытии?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085BDA" w:rsidRPr="00AA1C35" w:rsidTr="00085BDA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Легируют металл шва.</w:t>
            </w:r>
          </w:p>
        </w:tc>
      </w:tr>
      <w:tr w:rsidR="00085BDA" w:rsidRPr="00AA1C35" w:rsidTr="00085BDA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Повышают механические свойства металла шва.</w:t>
            </w:r>
          </w:p>
        </w:tc>
      </w:tr>
      <w:tr w:rsidR="00085BDA" w:rsidRPr="00AA1C35" w:rsidTr="00085BDA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Обеспечивают прочность и пластичность обмазочной </w:t>
            </w:r>
            <w:proofErr w:type="gramStart"/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массы</w:t>
            </w:r>
            <w:proofErr w:type="gramEnd"/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и ее удержание на стержне электрода.</w:t>
            </w:r>
          </w:p>
        </w:tc>
      </w:tr>
    </w:tbl>
    <w:p w:rsidR="00085BDA" w:rsidRPr="00AA1C35" w:rsidRDefault="00085BDA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A1C35">
        <w:rPr>
          <w:rFonts w:ascii="Times New Roman" w:hAnsi="Times New Roman" w:cs="Times New Roman"/>
          <w:i/>
          <w:iCs/>
          <w:sz w:val="20"/>
          <w:szCs w:val="20"/>
        </w:rPr>
        <w:t>По способам</w:t>
      </w:r>
      <w:proofErr w:type="gramStart"/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r w:rsidRPr="00AA1C35">
        <w:rPr>
          <w:rFonts w:ascii="Times New Roman" w:hAnsi="Times New Roman" w:cs="Times New Roman"/>
          <w:b/>
          <w:bCs/>
          <w:sz w:val="20"/>
          <w:szCs w:val="20"/>
        </w:rPr>
        <w:t>З</w:t>
      </w:r>
      <w:proofErr w:type="gramEnd"/>
      <w:r w:rsidRPr="00AA1C35">
        <w:rPr>
          <w:rFonts w:ascii="Times New Roman" w:hAnsi="Times New Roman" w:cs="Times New Roman"/>
          <w:b/>
          <w:bCs/>
          <w:sz w:val="20"/>
          <w:szCs w:val="20"/>
        </w:rPr>
        <w:t>а счет чего осуществляется защита расплавленного металла от воздуха при сварке электродами с целлюлозным видом покрытия?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085BDA" w:rsidRPr="00AA1C35" w:rsidTr="00085BDA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За счет шлака, образующегося при плавлении электрода.</w:t>
            </w:r>
          </w:p>
        </w:tc>
      </w:tr>
      <w:tr w:rsidR="00085BDA" w:rsidRPr="00AA1C35" w:rsidTr="00085BDA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За счет газа, образующегося при сгорании обмазки.</w:t>
            </w:r>
          </w:p>
        </w:tc>
      </w:tr>
      <w:tr w:rsidR="00085BDA" w:rsidRPr="00AA1C35" w:rsidTr="00085BDA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За счет легирования наплавленного металла.</w:t>
            </w:r>
          </w:p>
        </w:tc>
      </w:tr>
    </w:tbl>
    <w:p w:rsidR="00085BDA" w:rsidRPr="00AA1C35" w:rsidRDefault="00085BDA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A1C35">
        <w:rPr>
          <w:rFonts w:ascii="Times New Roman" w:hAnsi="Times New Roman" w:cs="Times New Roman"/>
          <w:i/>
          <w:iCs/>
          <w:sz w:val="20"/>
          <w:szCs w:val="20"/>
        </w:rPr>
        <w:t>По способам</w:t>
      </w:r>
      <w:proofErr w:type="gramStart"/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r w:rsidRPr="00AA1C35">
        <w:rPr>
          <w:rFonts w:ascii="Times New Roman" w:hAnsi="Times New Roman" w:cs="Times New Roman"/>
          <w:b/>
          <w:bCs/>
          <w:sz w:val="20"/>
          <w:szCs w:val="20"/>
        </w:rPr>
        <w:t>У</w:t>
      </w:r>
      <w:proofErr w:type="gramEnd"/>
      <w:r w:rsidRPr="00AA1C35">
        <w:rPr>
          <w:rFonts w:ascii="Times New Roman" w:hAnsi="Times New Roman" w:cs="Times New Roman"/>
          <w:b/>
          <w:bCs/>
          <w:sz w:val="20"/>
          <w:szCs w:val="20"/>
        </w:rPr>
        <w:t>кажите правильное подразделение электродов по виду покрытия по ГОСТ 9466?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085BDA" w:rsidRPr="00AA1C35" w:rsidTr="00085BDA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Кремнесодержащие</w:t>
            </w:r>
            <w:proofErr w:type="spellEnd"/>
            <w:r w:rsidRPr="00AA1C3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марганцесодержащие</w:t>
            </w:r>
            <w:proofErr w:type="spellEnd"/>
            <w:r w:rsidRPr="00AA1C35">
              <w:rPr>
                <w:rFonts w:ascii="Times New Roman" w:hAnsi="Times New Roman" w:cs="Times New Roman"/>
                <w:sz w:val="20"/>
                <w:szCs w:val="20"/>
              </w:rPr>
              <w:t xml:space="preserve"> и нейтральные покрытия.</w:t>
            </w:r>
          </w:p>
        </w:tc>
      </w:tr>
      <w:tr w:rsidR="00085BDA" w:rsidRPr="00AA1C35" w:rsidTr="00085BDA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 xml:space="preserve">Окислительные, </w:t>
            </w:r>
            <w:proofErr w:type="spellStart"/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востановительные</w:t>
            </w:r>
            <w:proofErr w:type="spellEnd"/>
            <w:r w:rsidRPr="00AA1C35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пассивирующие</w:t>
            </w:r>
            <w:proofErr w:type="spellEnd"/>
            <w:r w:rsidRPr="00AA1C35">
              <w:rPr>
                <w:rFonts w:ascii="Times New Roman" w:hAnsi="Times New Roman" w:cs="Times New Roman"/>
                <w:sz w:val="20"/>
                <w:szCs w:val="20"/>
              </w:rPr>
              <w:t xml:space="preserve"> покрытия.</w:t>
            </w:r>
          </w:p>
        </w:tc>
      </w:tr>
      <w:tr w:rsidR="00085BDA" w:rsidRPr="00AA1C35" w:rsidTr="00085BDA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Кислые, основные, целлюлозные и </w:t>
            </w:r>
            <w:proofErr w:type="spellStart"/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рутиловые</w:t>
            </w:r>
            <w:proofErr w:type="spellEnd"/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покрытия</w:t>
            </w:r>
          </w:p>
        </w:tc>
      </w:tr>
    </w:tbl>
    <w:p w:rsidR="00085BDA" w:rsidRPr="00AA1C35" w:rsidRDefault="00085BDA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A1C35">
        <w:rPr>
          <w:rFonts w:ascii="Times New Roman" w:hAnsi="Times New Roman" w:cs="Times New Roman"/>
          <w:i/>
          <w:iCs/>
          <w:sz w:val="20"/>
          <w:szCs w:val="20"/>
        </w:rPr>
        <w:t>По способам</w:t>
      </w:r>
      <w:proofErr w:type="gramStart"/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r w:rsidRPr="00AA1C35">
        <w:rPr>
          <w:rFonts w:ascii="Times New Roman" w:hAnsi="Times New Roman" w:cs="Times New Roman"/>
          <w:b/>
          <w:bCs/>
          <w:sz w:val="20"/>
          <w:szCs w:val="20"/>
        </w:rPr>
        <w:t>И</w:t>
      </w:r>
      <w:proofErr w:type="gramEnd"/>
      <w:r w:rsidRPr="00AA1C35">
        <w:rPr>
          <w:rFonts w:ascii="Times New Roman" w:hAnsi="Times New Roman" w:cs="Times New Roman"/>
          <w:b/>
          <w:bCs/>
          <w:sz w:val="20"/>
          <w:szCs w:val="20"/>
        </w:rPr>
        <w:t>з каких условий выбирают диаметр электрода?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085BDA" w:rsidRPr="00AA1C35" w:rsidTr="00085BDA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В зависимости от полярности тока.</w:t>
            </w:r>
          </w:p>
        </w:tc>
      </w:tr>
      <w:tr w:rsidR="00085BDA" w:rsidRPr="00AA1C35" w:rsidTr="00085BDA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В зависимости от толщины деталей и особенностей конструкции.</w:t>
            </w:r>
          </w:p>
        </w:tc>
      </w:tr>
      <w:tr w:rsidR="00085BDA" w:rsidRPr="00AA1C35" w:rsidTr="00085BDA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В зависимости от рода тока (постоянный, переменный).</w:t>
            </w:r>
          </w:p>
        </w:tc>
      </w:tr>
    </w:tbl>
    <w:p w:rsidR="00085BDA" w:rsidRPr="00AA1C35" w:rsidRDefault="00085BDA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A1C35">
        <w:rPr>
          <w:rFonts w:ascii="Times New Roman" w:hAnsi="Times New Roman" w:cs="Times New Roman"/>
          <w:i/>
          <w:iCs/>
          <w:sz w:val="20"/>
          <w:szCs w:val="20"/>
        </w:rPr>
        <w:t>По способам</w:t>
      </w:r>
      <w:proofErr w:type="gramStart"/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r w:rsidRPr="00AA1C35">
        <w:rPr>
          <w:rFonts w:ascii="Times New Roman" w:hAnsi="Times New Roman" w:cs="Times New Roman"/>
          <w:b/>
          <w:bCs/>
          <w:sz w:val="20"/>
          <w:szCs w:val="20"/>
        </w:rPr>
        <w:t>Д</w:t>
      </w:r>
      <w:proofErr w:type="gramEnd"/>
      <w:r w:rsidRPr="00AA1C35">
        <w:rPr>
          <w:rFonts w:ascii="Times New Roman" w:hAnsi="Times New Roman" w:cs="Times New Roman"/>
          <w:b/>
          <w:bCs/>
          <w:sz w:val="20"/>
          <w:szCs w:val="20"/>
        </w:rPr>
        <w:t>ля какого класса сталей применяют при сварке (наплавке) электроды типов Э38, Э42,  Э46, Э50?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085BDA" w:rsidRPr="00AA1C35" w:rsidTr="00085BDA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Для сварки легированных теплоустойчивых сталей.</w:t>
            </w:r>
          </w:p>
        </w:tc>
      </w:tr>
      <w:tr w:rsidR="00085BDA" w:rsidRPr="00AA1C35" w:rsidTr="00085BDA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Для сварки углеродистых и низколегированных конструкционных сталей с временным сопротивлением разрыву свыше 50 до 60 кгс/мм</w:t>
            </w:r>
            <w:proofErr w:type="gramStart"/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85BDA" w:rsidRPr="00AA1C35" w:rsidTr="00085BDA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Для углеродистых и низколегированных конструкционных сталей с временным сопротивлением разрыву до 50 кгс/мм</w:t>
            </w:r>
            <w:proofErr w:type="gramStart"/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</w:t>
            </w:r>
            <w:proofErr w:type="gramEnd"/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.</w:t>
            </w:r>
          </w:p>
        </w:tc>
      </w:tr>
    </w:tbl>
    <w:p w:rsidR="00085BDA" w:rsidRPr="00AA1C35" w:rsidRDefault="00085BDA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A1C35">
        <w:rPr>
          <w:rFonts w:ascii="Times New Roman" w:hAnsi="Times New Roman" w:cs="Times New Roman"/>
          <w:i/>
          <w:iCs/>
          <w:sz w:val="20"/>
          <w:szCs w:val="20"/>
        </w:rPr>
        <w:t>По способам</w:t>
      </w:r>
      <w:proofErr w:type="gramStart"/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r w:rsidRPr="00AA1C35">
        <w:rPr>
          <w:rFonts w:ascii="Times New Roman" w:hAnsi="Times New Roman" w:cs="Times New Roman"/>
          <w:b/>
          <w:bCs/>
          <w:sz w:val="20"/>
          <w:szCs w:val="20"/>
        </w:rPr>
        <w:t>У</w:t>
      </w:r>
      <w:proofErr w:type="gramEnd"/>
      <w:r w:rsidRPr="00AA1C35">
        <w:rPr>
          <w:rFonts w:ascii="Times New Roman" w:hAnsi="Times New Roman" w:cs="Times New Roman"/>
          <w:b/>
          <w:bCs/>
          <w:sz w:val="20"/>
          <w:szCs w:val="20"/>
        </w:rPr>
        <w:t>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085BDA" w:rsidRPr="00AA1C35" w:rsidTr="00085BDA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Заплавить</w:t>
            </w:r>
            <w:proofErr w:type="spellEnd"/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кратер круговыми движениями электрода и отвести дугу на ранее наплавленный металл.</w:t>
            </w:r>
          </w:p>
        </w:tc>
      </w:tr>
      <w:tr w:rsidR="00085BDA" w:rsidRPr="00AA1C35" w:rsidTr="00085BDA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Путем быстрого отвода электрода и вывода дуги на кромки свариваемого соединения.</w:t>
            </w:r>
          </w:p>
        </w:tc>
      </w:tr>
      <w:tr w:rsidR="00085BDA" w:rsidRPr="00AA1C35" w:rsidTr="00085BDA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 xml:space="preserve">Допускается оставлять </w:t>
            </w:r>
            <w:proofErr w:type="spellStart"/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незаваренным</w:t>
            </w:r>
            <w:proofErr w:type="spellEnd"/>
            <w:r w:rsidRPr="00AA1C35">
              <w:rPr>
                <w:rFonts w:ascii="Times New Roman" w:hAnsi="Times New Roman" w:cs="Times New Roman"/>
                <w:sz w:val="20"/>
                <w:szCs w:val="20"/>
              </w:rPr>
              <w:t xml:space="preserve"> кратер, который при возобновлении сварки переваривается.</w:t>
            </w:r>
          </w:p>
        </w:tc>
      </w:tr>
    </w:tbl>
    <w:p w:rsidR="00085BDA" w:rsidRPr="00AA1C35" w:rsidRDefault="00085BDA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A1C35">
        <w:rPr>
          <w:rFonts w:ascii="Times New Roman" w:hAnsi="Times New Roman" w:cs="Times New Roman"/>
          <w:i/>
          <w:iCs/>
          <w:sz w:val="20"/>
          <w:szCs w:val="20"/>
        </w:rPr>
        <w:t>По способам</w:t>
      </w:r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r w:rsidRPr="00AA1C35">
        <w:rPr>
          <w:rFonts w:ascii="Times New Roman" w:hAnsi="Times New Roman" w:cs="Times New Roman"/>
          <w:b/>
          <w:bCs/>
          <w:sz w:val="20"/>
          <w:szCs w:val="20"/>
        </w:rPr>
        <w:t>Необходимо ли менять светофильтры в зависимости от величины сварочного тока?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085BDA" w:rsidRPr="00AA1C35" w:rsidTr="00085BDA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Необходимо в случае, когда величина сварочного тока не соответствует величине тока, установленной для данного светофильтра.</w:t>
            </w:r>
          </w:p>
        </w:tc>
      </w:tr>
      <w:tr w:rsidR="00085BDA" w:rsidRPr="00AA1C35" w:rsidTr="00085BDA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По усмотрению сварщика.</w:t>
            </w:r>
          </w:p>
        </w:tc>
      </w:tr>
      <w:tr w:rsidR="00085BDA" w:rsidRPr="00AA1C35" w:rsidTr="00085BDA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Необходимо менять при величине тока свыше 200 А.</w:t>
            </w:r>
          </w:p>
        </w:tc>
      </w:tr>
    </w:tbl>
    <w:p w:rsidR="00085BDA" w:rsidRPr="00AA1C35" w:rsidRDefault="00085BDA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A1C35">
        <w:rPr>
          <w:rFonts w:ascii="Times New Roman" w:hAnsi="Times New Roman" w:cs="Times New Roman"/>
          <w:i/>
          <w:iCs/>
          <w:sz w:val="20"/>
          <w:szCs w:val="20"/>
        </w:rPr>
        <w:t xml:space="preserve">По </w:t>
      </w:r>
      <w:proofErr w:type="gramStart"/>
      <w:r w:rsidRPr="00AA1C35">
        <w:rPr>
          <w:rFonts w:ascii="Times New Roman" w:hAnsi="Times New Roman" w:cs="Times New Roman"/>
          <w:i/>
          <w:iCs/>
          <w:sz w:val="20"/>
          <w:szCs w:val="20"/>
        </w:rPr>
        <w:t>способам</w:t>
      </w:r>
      <w:proofErr w:type="gramEnd"/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r w:rsidRPr="00AA1C35">
        <w:rPr>
          <w:rFonts w:ascii="Times New Roman" w:hAnsi="Times New Roman" w:cs="Times New Roman"/>
          <w:b/>
          <w:bCs/>
          <w:sz w:val="20"/>
          <w:szCs w:val="20"/>
        </w:rPr>
        <w:t>Что необходимо выполнить  для предотвращения вытекания  металла из сварочной ванны при сварке в потолочном положении?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085BDA" w:rsidRPr="00AA1C35" w:rsidTr="00085BDA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Увеличить  сварочный ток, сварку выполнить короткой дугой.</w:t>
            </w:r>
          </w:p>
        </w:tc>
      </w:tr>
      <w:tr w:rsidR="00085BDA" w:rsidRPr="00AA1C35" w:rsidTr="00085BDA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Уменьшить сварочный ток на 10-20%,  сварку  выполнить максимально короткой дугой</w:t>
            </w:r>
          </w:p>
        </w:tc>
      </w:tr>
      <w:tr w:rsidR="00085BDA" w:rsidRPr="00AA1C35" w:rsidTr="00085BDA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Увеличить сварочный ток, сварку выполнить уширенными швами.</w:t>
            </w:r>
          </w:p>
        </w:tc>
      </w:tr>
    </w:tbl>
    <w:p w:rsidR="00085BDA" w:rsidRPr="00AA1C35" w:rsidRDefault="00085BDA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A1C35">
        <w:rPr>
          <w:rFonts w:ascii="Times New Roman" w:hAnsi="Times New Roman" w:cs="Times New Roman"/>
          <w:i/>
          <w:iCs/>
          <w:sz w:val="20"/>
          <w:szCs w:val="20"/>
        </w:rPr>
        <w:t>По способам</w:t>
      </w:r>
      <w:proofErr w:type="gramStart"/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r w:rsidRPr="00AA1C35">
        <w:rPr>
          <w:rFonts w:ascii="Times New Roman" w:hAnsi="Times New Roman" w:cs="Times New Roman"/>
          <w:b/>
          <w:bCs/>
          <w:sz w:val="20"/>
          <w:szCs w:val="20"/>
        </w:rPr>
        <w:t>К</w:t>
      </w:r>
      <w:proofErr w:type="gramEnd"/>
      <w:r w:rsidRPr="00AA1C35">
        <w:rPr>
          <w:rFonts w:ascii="Times New Roman" w:hAnsi="Times New Roman" w:cs="Times New Roman"/>
          <w:b/>
          <w:bCs/>
          <w:sz w:val="20"/>
          <w:szCs w:val="20"/>
        </w:rPr>
        <w:t>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085BDA" w:rsidRPr="00AA1C35" w:rsidTr="00085BDA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Сила тока должна быть меньше, чем при сварке в нижнем положении.</w:t>
            </w:r>
          </w:p>
        </w:tc>
      </w:tr>
      <w:tr w:rsidR="00085BDA" w:rsidRPr="00AA1C35" w:rsidTr="00085BDA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Сила тока должна быть больше, чем при сварке в нижнем положении.</w:t>
            </w:r>
          </w:p>
        </w:tc>
      </w:tr>
      <w:tr w:rsidR="00085BDA" w:rsidRPr="00AA1C35" w:rsidTr="00085BDA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Сила тока не зависит от положения сварки.</w:t>
            </w:r>
          </w:p>
        </w:tc>
      </w:tr>
    </w:tbl>
    <w:p w:rsidR="00085BDA" w:rsidRPr="00AA1C35" w:rsidRDefault="00085BDA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A1C35">
        <w:rPr>
          <w:rFonts w:ascii="Times New Roman" w:hAnsi="Times New Roman" w:cs="Times New Roman"/>
          <w:i/>
          <w:iCs/>
          <w:sz w:val="20"/>
          <w:szCs w:val="20"/>
        </w:rPr>
        <w:t>По способам</w:t>
      </w:r>
      <w:proofErr w:type="gramStart"/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r w:rsidRPr="00AA1C35">
        <w:rPr>
          <w:rFonts w:ascii="Times New Roman" w:hAnsi="Times New Roman" w:cs="Times New Roman"/>
          <w:b/>
          <w:bCs/>
          <w:sz w:val="20"/>
          <w:szCs w:val="20"/>
        </w:rPr>
        <w:t>К</w:t>
      </w:r>
      <w:proofErr w:type="gramEnd"/>
      <w:r w:rsidRPr="00AA1C35">
        <w:rPr>
          <w:rFonts w:ascii="Times New Roman" w:hAnsi="Times New Roman" w:cs="Times New Roman"/>
          <w:b/>
          <w:bCs/>
          <w:sz w:val="20"/>
          <w:szCs w:val="20"/>
        </w:rPr>
        <w:t>акова роль легирующих элементов в электродном покрытии?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085BDA" w:rsidRPr="00AA1C35" w:rsidTr="00085BDA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Обеспечивают хорошую отделимость шлаковой корки.</w:t>
            </w:r>
          </w:p>
        </w:tc>
      </w:tr>
      <w:tr w:rsidR="00085BDA" w:rsidRPr="00AA1C35" w:rsidTr="00085BDA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Придают наплавленному металлу специальные свойства.</w:t>
            </w:r>
          </w:p>
        </w:tc>
      </w:tr>
      <w:tr w:rsidR="00085BDA" w:rsidRPr="00AA1C35" w:rsidTr="00085BDA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Снижают степень разбрызгивания жидкого металла.</w:t>
            </w:r>
          </w:p>
        </w:tc>
      </w:tr>
    </w:tbl>
    <w:p w:rsidR="00085BDA" w:rsidRPr="00AA1C35" w:rsidRDefault="00085BDA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A1C35">
        <w:rPr>
          <w:rFonts w:ascii="Times New Roman" w:hAnsi="Times New Roman" w:cs="Times New Roman"/>
          <w:i/>
          <w:iCs/>
          <w:sz w:val="20"/>
          <w:szCs w:val="20"/>
        </w:rPr>
        <w:t xml:space="preserve">По </w:t>
      </w:r>
      <w:proofErr w:type="gramStart"/>
      <w:r w:rsidRPr="00AA1C35">
        <w:rPr>
          <w:rFonts w:ascii="Times New Roman" w:hAnsi="Times New Roman" w:cs="Times New Roman"/>
          <w:i/>
          <w:iCs/>
          <w:sz w:val="20"/>
          <w:szCs w:val="20"/>
        </w:rPr>
        <w:t>способам</w:t>
      </w:r>
      <w:proofErr w:type="gramEnd"/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r w:rsidRPr="00AA1C35">
        <w:rPr>
          <w:rFonts w:ascii="Times New Roman" w:hAnsi="Times New Roman" w:cs="Times New Roman"/>
          <w:b/>
          <w:bCs/>
          <w:sz w:val="20"/>
          <w:szCs w:val="20"/>
        </w:rPr>
        <w:t>Что обозначает в маркировке типов электродов буква "А", например Э42А?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085BDA" w:rsidRPr="00AA1C35" w:rsidTr="00E06567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Улучшенное качество покрытия.</w:t>
            </w:r>
          </w:p>
        </w:tc>
      </w:tr>
      <w:tr w:rsidR="00085BDA" w:rsidRPr="00AA1C35" w:rsidTr="00E06567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Пониженное содержание углерода.</w:t>
            </w:r>
          </w:p>
        </w:tc>
      </w:tr>
      <w:tr w:rsidR="00085BDA" w:rsidRPr="00AA1C35" w:rsidTr="00E06567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085BDA" w:rsidRPr="00AA1C35" w:rsidRDefault="00085BDA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Повышенное металлургическое качество, т.е. пониженное содержание вредных примесей в наплавленном металле и, как следствие, его более высокая пластичность и ударная вязкость.</w:t>
            </w:r>
          </w:p>
        </w:tc>
      </w:tr>
    </w:tbl>
    <w:p w:rsidR="00E06567" w:rsidRPr="00AA1C35" w:rsidRDefault="00E06567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A1C35">
        <w:rPr>
          <w:rFonts w:ascii="Times New Roman" w:hAnsi="Times New Roman" w:cs="Times New Roman"/>
          <w:i/>
          <w:iCs/>
          <w:sz w:val="20"/>
          <w:szCs w:val="20"/>
        </w:rPr>
        <w:t>По способам</w:t>
      </w:r>
      <w:proofErr w:type="gramStart"/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r w:rsidRPr="00AA1C35">
        <w:rPr>
          <w:rFonts w:ascii="Times New Roman" w:hAnsi="Times New Roman" w:cs="Times New Roman"/>
          <w:b/>
          <w:bCs/>
          <w:sz w:val="20"/>
          <w:szCs w:val="20"/>
        </w:rPr>
        <w:t>К</w:t>
      </w:r>
      <w:proofErr w:type="gramEnd"/>
      <w:r w:rsidRPr="00AA1C35">
        <w:rPr>
          <w:rFonts w:ascii="Times New Roman" w:hAnsi="Times New Roman" w:cs="Times New Roman"/>
          <w:b/>
          <w:bCs/>
          <w:sz w:val="20"/>
          <w:szCs w:val="20"/>
        </w:rPr>
        <w:t>акую вольтамперную характеристику должен иметь источник питания для ручной дуговой сварки покрытыми электродами?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E06567" w:rsidRPr="00AA1C35" w:rsidTr="00E06567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С возрастающей характеристикой.</w:t>
            </w:r>
          </w:p>
        </w:tc>
      </w:tr>
      <w:tr w:rsidR="00E06567" w:rsidRPr="00AA1C35" w:rsidTr="00E06567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С крутопадающей характеристикой.</w:t>
            </w:r>
          </w:p>
        </w:tc>
      </w:tr>
      <w:tr w:rsidR="00E06567" w:rsidRPr="00AA1C35" w:rsidTr="00E06567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С жесткой характеристикой.</w:t>
            </w:r>
          </w:p>
        </w:tc>
      </w:tr>
    </w:tbl>
    <w:p w:rsidR="00E06567" w:rsidRPr="00AA1C35" w:rsidRDefault="00E06567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A1C35">
        <w:rPr>
          <w:rFonts w:ascii="Times New Roman" w:hAnsi="Times New Roman" w:cs="Times New Roman"/>
          <w:i/>
          <w:iCs/>
          <w:sz w:val="20"/>
          <w:szCs w:val="20"/>
        </w:rPr>
        <w:t>По способам</w:t>
      </w:r>
      <w:proofErr w:type="gramStart"/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r w:rsidRPr="00AA1C35">
        <w:rPr>
          <w:rFonts w:ascii="Times New Roman" w:hAnsi="Times New Roman" w:cs="Times New Roman"/>
          <w:b/>
          <w:bCs/>
          <w:sz w:val="20"/>
          <w:szCs w:val="20"/>
        </w:rPr>
        <w:t>К</w:t>
      </w:r>
      <w:proofErr w:type="gramEnd"/>
      <w:r w:rsidRPr="00AA1C35">
        <w:rPr>
          <w:rFonts w:ascii="Times New Roman" w:hAnsi="Times New Roman" w:cs="Times New Roman"/>
          <w:b/>
          <w:bCs/>
          <w:sz w:val="20"/>
          <w:szCs w:val="20"/>
        </w:rPr>
        <w:t>акую роль играют газообразующие вещества в электродном покрытии?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E06567" w:rsidRPr="00AA1C35" w:rsidTr="00E06567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Нейтрализуют вредное влияние серы и фосфора в металле шва.</w:t>
            </w:r>
          </w:p>
        </w:tc>
      </w:tr>
      <w:tr w:rsidR="00E06567" w:rsidRPr="00AA1C35" w:rsidTr="00E06567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Понижают пластичность наплавленного металла.</w:t>
            </w:r>
          </w:p>
        </w:tc>
      </w:tr>
      <w:tr w:rsidR="00E06567" w:rsidRPr="00AA1C35" w:rsidTr="00E06567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Защищают расплавленный металл от разбрызгивания и взаимодействия  с воздухом, что в результате повышает механические свойства сварного шва.</w:t>
            </w: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E06567" w:rsidRPr="00AA1C35" w:rsidRDefault="00E06567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A1C35">
        <w:rPr>
          <w:rFonts w:ascii="Times New Roman" w:hAnsi="Times New Roman" w:cs="Times New Roman"/>
          <w:i/>
          <w:iCs/>
          <w:sz w:val="20"/>
          <w:szCs w:val="20"/>
        </w:rPr>
        <w:t>По способам</w:t>
      </w:r>
      <w:proofErr w:type="gramStart"/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r w:rsidRPr="00AA1C35">
        <w:rPr>
          <w:rFonts w:ascii="Times New Roman" w:hAnsi="Times New Roman" w:cs="Times New Roman"/>
          <w:b/>
          <w:bCs/>
          <w:sz w:val="20"/>
          <w:szCs w:val="20"/>
        </w:rPr>
        <w:t>С</w:t>
      </w:r>
      <w:proofErr w:type="gramEnd"/>
      <w:r w:rsidRPr="00AA1C35">
        <w:rPr>
          <w:rFonts w:ascii="Times New Roman" w:hAnsi="Times New Roman" w:cs="Times New Roman"/>
          <w:b/>
          <w:bCs/>
          <w:sz w:val="20"/>
          <w:szCs w:val="20"/>
        </w:rPr>
        <w:t xml:space="preserve"> какой целью производят прокалку электродов?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E06567" w:rsidRPr="00AA1C35" w:rsidTr="00E06567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Для удаления серы и фосфора.</w:t>
            </w:r>
          </w:p>
        </w:tc>
      </w:tr>
      <w:tr w:rsidR="00E06567" w:rsidRPr="00AA1C35" w:rsidTr="00E06567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Для повышения прочности обмазочной массы.</w:t>
            </w:r>
          </w:p>
        </w:tc>
      </w:tr>
      <w:tr w:rsidR="00E06567" w:rsidRPr="00AA1C35" w:rsidTr="00E06567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Для удаления  из покрытия электродов влаги – источника водорода.</w:t>
            </w:r>
          </w:p>
        </w:tc>
      </w:tr>
    </w:tbl>
    <w:p w:rsidR="00E06567" w:rsidRPr="00AA1C35" w:rsidRDefault="00E06567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A1C35">
        <w:rPr>
          <w:rFonts w:ascii="Times New Roman" w:hAnsi="Times New Roman" w:cs="Times New Roman"/>
          <w:i/>
          <w:iCs/>
          <w:sz w:val="20"/>
          <w:szCs w:val="20"/>
        </w:rPr>
        <w:t>По способам</w:t>
      </w:r>
      <w:proofErr w:type="gramStart"/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r w:rsidRPr="00AA1C35">
        <w:rPr>
          <w:rFonts w:ascii="Times New Roman" w:hAnsi="Times New Roman" w:cs="Times New Roman"/>
          <w:b/>
          <w:bCs/>
          <w:sz w:val="20"/>
          <w:szCs w:val="20"/>
        </w:rPr>
        <w:t>К</w:t>
      </w:r>
      <w:proofErr w:type="gramEnd"/>
      <w:r w:rsidRPr="00AA1C35">
        <w:rPr>
          <w:rFonts w:ascii="Times New Roman" w:hAnsi="Times New Roman" w:cs="Times New Roman"/>
          <w:b/>
          <w:bCs/>
          <w:sz w:val="20"/>
          <w:szCs w:val="20"/>
        </w:rPr>
        <w:t>аким образом преимущественно свариваются короткие швы  (250-350 мм)?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E06567" w:rsidRPr="00AA1C35" w:rsidTr="00E06567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Напроход</w:t>
            </w:r>
            <w:proofErr w:type="spellEnd"/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(неизменное направление сварки).</w:t>
            </w:r>
          </w:p>
        </w:tc>
      </w:tr>
      <w:tr w:rsidR="00E06567" w:rsidRPr="00AA1C35" w:rsidTr="00E06567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 xml:space="preserve">От середины к концам </w:t>
            </w:r>
            <w:proofErr w:type="spellStart"/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напроход</w:t>
            </w:r>
            <w:proofErr w:type="spellEnd"/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06567" w:rsidRPr="00AA1C35" w:rsidTr="00E06567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От середины к концам  обратноступенчатым методом.</w:t>
            </w:r>
          </w:p>
        </w:tc>
      </w:tr>
    </w:tbl>
    <w:p w:rsidR="00E06567" w:rsidRPr="00AA1C35" w:rsidRDefault="00E06567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A1C35">
        <w:rPr>
          <w:rFonts w:ascii="Times New Roman" w:hAnsi="Times New Roman" w:cs="Times New Roman"/>
          <w:i/>
          <w:iCs/>
          <w:sz w:val="20"/>
          <w:szCs w:val="20"/>
        </w:rPr>
        <w:t>По способам</w:t>
      </w:r>
      <w:proofErr w:type="gramStart"/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r w:rsidRPr="00AA1C35">
        <w:rPr>
          <w:rFonts w:ascii="Times New Roman" w:hAnsi="Times New Roman" w:cs="Times New Roman"/>
          <w:b/>
          <w:bCs/>
          <w:sz w:val="20"/>
          <w:szCs w:val="20"/>
        </w:rPr>
        <w:t>В</w:t>
      </w:r>
      <w:proofErr w:type="gramEnd"/>
      <w:r w:rsidRPr="00AA1C35">
        <w:rPr>
          <w:rFonts w:ascii="Times New Roman" w:hAnsi="Times New Roman" w:cs="Times New Roman"/>
          <w:b/>
          <w:bCs/>
          <w:sz w:val="20"/>
          <w:szCs w:val="20"/>
        </w:rPr>
        <w:t xml:space="preserve"> каком месте сварного соединения должно производиться зажигание и гашение дуги?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E06567" w:rsidRPr="00AA1C35" w:rsidTr="00E06567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На основном металле.</w:t>
            </w:r>
          </w:p>
        </w:tc>
      </w:tr>
      <w:tr w:rsidR="00E06567" w:rsidRPr="00AA1C35" w:rsidTr="00E06567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В разделке или на уже наложенном шве на  расстоянии 20... 25 мм от его конца, или на входных и выходных планках.</w:t>
            </w:r>
          </w:p>
        </w:tc>
      </w:tr>
      <w:tr w:rsidR="00E06567" w:rsidRPr="00AA1C35" w:rsidTr="00E06567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По усмотрению сварщика.</w:t>
            </w:r>
          </w:p>
        </w:tc>
      </w:tr>
    </w:tbl>
    <w:p w:rsidR="00E06567" w:rsidRPr="00AA1C35" w:rsidRDefault="00E06567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A1C35">
        <w:rPr>
          <w:rFonts w:ascii="Times New Roman" w:hAnsi="Times New Roman" w:cs="Times New Roman"/>
          <w:i/>
          <w:iCs/>
          <w:sz w:val="20"/>
          <w:szCs w:val="20"/>
        </w:rPr>
        <w:t>По способам</w:t>
      </w:r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AA1C35">
        <w:rPr>
          <w:rFonts w:ascii="Times New Roman" w:hAnsi="Times New Roman" w:cs="Times New Roman"/>
          <w:b/>
          <w:bCs/>
          <w:sz w:val="20"/>
          <w:szCs w:val="20"/>
        </w:rPr>
        <w:t>Электроды</w:t>
      </w:r>
      <w:proofErr w:type="gramEnd"/>
      <w:r w:rsidRPr="00AA1C35">
        <w:rPr>
          <w:rFonts w:ascii="Times New Roman" w:hAnsi="Times New Roman" w:cs="Times New Roman"/>
          <w:b/>
          <w:bCs/>
          <w:sz w:val="20"/>
          <w:szCs w:val="20"/>
        </w:rPr>
        <w:t xml:space="preserve"> с каким видом покрытия одинаковой толщины образуют минимальное количество шлака?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E06567" w:rsidRPr="00AA1C35" w:rsidTr="00E06567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С основным.</w:t>
            </w:r>
          </w:p>
        </w:tc>
      </w:tr>
      <w:tr w:rsidR="00E06567" w:rsidRPr="00AA1C35" w:rsidTr="00E06567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С целлюлозным.</w:t>
            </w:r>
          </w:p>
        </w:tc>
      </w:tr>
      <w:tr w:rsidR="00E06567" w:rsidRPr="00AA1C35" w:rsidTr="00E06567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proofErr w:type="spellStart"/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рутиловым</w:t>
            </w:r>
            <w:proofErr w:type="spellEnd"/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E06567" w:rsidRPr="00AA1C35" w:rsidRDefault="00E06567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A1C35">
        <w:rPr>
          <w:rFonts w:ascii="Times New Roman" w:hAnsi="Times New Roman" w:cs="Times New Roman"/>
          <w:i/>
          <w:iCs/>
          <w:sz w:val="20"/>
          <w:szCs w:val="20"/>
        </w:rPr>
        <w:t>По способам</w:t>
      </w:r>
      <w:proofErr w:type="gramStart"/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r w:rsidRPr="00AA1C35">
        <w:rPr>
          <w:rFonts w:ascii="Times New Roman" w:hAnsi="Times New Roman" w:cs="Times New Roman"/>
          <w:b/>
          <w:bCs/>
          <w:sz w:val="20"/>
          <w:szCs w:val="20"/>
        </w:rPr>
        <w:t>В</w:t>
      </w:r>
      <w:proofErr w:type="gramEnd"/>
      <w:r w:rsidRPr="00AA1C35">
        <w:rPr>
          <w:rFonts w:ascii="Times New Roman" w:hAnsi="Times New Roman" w:cs="Times New Roman"/>
          <w:b/>
          <w:bCs/>
          <w:sz w:val="20"/>
          <w:szCs w:val="20"/>
        </w:rPr>
        <w:t xml:space="preserve"> каком из указанных положений обеспечивается более глубокое проплавление?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E06567" w:rsidRPr="00AA1C35" w:rsidTr="00607625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Вертикальном  (сверху вниз).</w:t>
            </w:r>
          </w:p>
        </w:tc>
      </w:tr>
      <w:tr w:rsidR="00E06567" w:rsidRPr="00AA1C35" w:rsidTr="00607625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Вертикальном (снизу вверх).</w:t>
            </w:r>
          </w:p>
        </w:tc>
      </w:tr>
      <w:tr w:rsidR="00E06567" w:rsidRPr="00AA1C35" w:rsidTr="00607625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E06567" w:rsidRPr="00AA1C35" w:rsidRDefault="00E06567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Глубина проплавления не зависит от направления сварки.</w:t>
            </w:r>
          </w:p>
        </w:tc>
      </w:tr>
    </w:tbl>
    <w:p w:rsidR="00607625" w:rsidRPr="00AA1C35" w:rsidRDefault="00607625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A1C35">
        <w:rPr>
          <w:rFonts w:ascii="Times New Roman" w:hAnsi="Times New Roman" w:cs="Times New Roman"/>
          <w:i/>
          <w:iCs/>
          <w:sz w:val="20"/>
          <w:szCs w:val="20"/>
        </w:rPr>
        <w:t>По способам</w:t>
      </w:r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AA1C35">
        <w:rPr>
          <w:rFonts w:ascii="Times New Roman" w:hAnsi="Times New Roman" w:cs="Times New Roman"/>
          <w:b/>
          <w:bCs/>
          <w:sz w:val="20"/>
          <w:szCs w:val="20"/>
        </w:rPr>
        <w:t>Электроды</w:t>
      </w:r>
      <w:proofErr w:type="gramEnd"/>
      <w:r w:rsidRPr="00AA1C35">
        <w:rPr>
          <w:rFonts w:ascii="Times New Roman" w:hAnsi="Times New Roman" w:cs="Times New Roman"/>
          <w:b/>
          <w:bCs/>
          <w:sz w:val="20"/>
          <w:szCs w:val="20"/>
        </w:rPr>
        <w:t xml:space="preserve"> с каким видом покрытия обеспечивают минимальное содержание кислорода и азота в наплавленном металле?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607625" w:rsidRPr="00AA1C35" w:rsidTr="00583EE2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07625" w:rsidRPr="00AA1C35" w:rsidRDefault="00607625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7625" w:rsidRPr="00AA1C35" w:rsidRDefault="00607625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607625" w:rsidRPr="00AA1C35" w:rsidRDefault="00607625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С основным покрытием при сварке короткой дугой.</w:t>
            </w:r>
          </w:p>
        </w:tc>
      </w:tr>
      <w:tr w:rsidR="00607625" w:rsidRPr="00AA1C35" w:rsidTr="00583EE2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07625" w:rsidRPr="00AA1C35" w:rsidRDefault="00607625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7625" w:rsidRPr="00AA1C35" w:rsidRDefault="00607625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607625" w:rsidRPr="00AA1C35" w:rsidRDefault="00607625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С целлюлозным покрытием.</w:t>
            </w:r>
          </w:p>
        </w:tc>
      </w:tr>
      <w:tr w:rsidR="00607625" w:rsidRPr="00AA1C35" w:rsidTr="00583EE2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07625" w:rsidRPr="00AA1C35" w:rsidRDefault="00607625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7625" w:rsidRPr="00AA1C35" w:rsidRDefault="00607625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607625" w:rsidRPr="00AA1C35" w:rsidRDefault="00607625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proofErr w:type="spellStart"/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рутиловым</w:t>
            </w:r>
            <w:proofErr w:type="spellEnd"/>
            <w:r w:rsidRPr="00AA1C35">
              <w:rPr>
                <w:rFonts w:ascii="Times New Roman" w:hAnsi="Times New Roman" w:cs="Times New Roman"/>
                <w:sz w:val="20"/>
                <w:szCs w:val="20"/>
              </w:rPr>
              <w:t xml:space="preserve"> покрытием.</w:t>
            </w:r>
          </w:p>
        </w:tc>
      </w:tr>
    </w:tbl>
    <w:p w:rsidR="00583EE2" w:rsidRPr="00AA1C35" w:rsidRDefault="00583EE2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A1C35">
        <w:rPr>
          <w:rFonts w:ascii="Times New Roman" w:hAnsi="Times New Roman" w:cs="Times New Roman"/>
          <w:i/>
          <w:iCs/>
          <w:sz w:val="20"/>
          <w:szCs w:val="20"/>
        </w:rPr>
        <w:t>По способам</w:t>
      </w:r>
      <w:proofErr w:type="gramStart"/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r w:rsidRPr="00AA1C35">
        <w:rPr>
          <w:rFonts w:ascii="Times New Roman" w:hAnsi="Times New Roman" w:cs="Times New Roman"/>
          <w:b/>
          <w:bCs/>
          <w:sz w:val="20"/>
          <w:szCs w:val="20"/>
        </w:rPr>
        <w:t>С</w:t>
      </w:r>
      <w:proofErr w:type="gramEnd"/>
      <w:r w:rsidRPr="00AA1C35">
        <w:rPr>
          <w:rFonts w:ascii="Times New Roman" w:hAnsi="Times New Roman" w:cs="Times New Roman"/>
          <w:b/>
          <w:bCs/>
          <w:sz w:val="20"/>
          <w:szCs w:val="20"/>
        </w:rPr>
        <w:t xml:space="preserve"> какой целью выполняют разделку кромок свариваемых деталей?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583EE2" w:rsidRPr="00AA1C35" w:rsidTr="00583EE2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Для уменьшения разбрызгивания металла.</w:t>
            </w:r>
          </w:p>
        </w:tc>
      </w:tr>
      <w:tr w:rsidR="00583EE2" w:rsidRPr="00AA1C35" w:rsidTr="00583EE2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Для удобства наблюдения за процессом сварки.</w:t>
            </w:r>
          </w:p>
        </w:tc>
      </w:tr>
      <w:tr w:rsidR="00583EE2" w:rsidRPr="00AA1C35" w:rsidTr="00583EE2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Для обеспечения провара на всю глубину.</w:t>
            </w:r>
          </w:p>
        </w:tc>
      </w:tr>
    </w:tbl>
    <w:p w:rsidR="00583EE2" w:rsidRPr="00AA1C35" w:rsidRDefault="00583EE2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A1C35">
        <w:rPr>
          <w:rFonts w:ascii="Times New Roman" w:hAnsi="Times New Roman" w:cs="Times New Roman"/>
          <w:i/>
          <w:iCs/>
          <w:sz w:val="20"/>
          <w:szCs w:val="20"/>
        </w:rPr>
        <w:t>По способам</w:t>
      </w:r>
      <w:proofErr w:type="gramStart"/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r w:rsidRPr="00AA1C35">
        <w:rPr>
          <w:rFonts w:ascii="Times New Roman" w:hAnsi="Times New Roman" w:cs="Times New Roman"/>
          <w:b/>
          <w:bCs/>
          <w:sz w:val="20"/>
          <w:szCs w:val="20"/>
        </w:rPr>
        <w:t>К</w:t>
      </w:r>
      <w:proofErr w:type="gramEnd"/>
      <w:r w:rsidRPr="00AA1C35">
        <w:rPr>
          <w:rFonts w:ascii="Times New Roman" w:hAnsi="Times New Roman" w:cs="Times New Roman"/>
          <w:b/>
          <w:bCs/>
          <w:sz w:val="20"/>
          <w:szCs w:val="20"/>
        </w:rPr>
        <w:t>акая скорость рекомендуется для механизированной сварки в защитных газах стыковых соединений металлоконструкций толщиной   3...4 мм в нижнем положении?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583EE2" w:rsidRPr="00AA1C35" w:rsidTr="00583EE2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50...75 м/ч.</w:t>
            </w:r>
          </w:p>
        </w:tc>
      </w:tr>
      <w:tr w:rsidR="00583EE2" w:rsidRPr="00AA1C35" w:rsidTr="00583EE2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30...45 м/ч.</w:t>
            </w:r>
          </w:p>
        </w:tc>
      </w:tr>
      <w:tr w:rsidR="00583EE2" w:rsidRPr="00AA1C35" w:rsidTr="00583EE2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5...20 м/ч.</w:t>
            </w:r>
          </w:p>
        </w:tc>
      </w:tr>
    </w:tbl>
    <w:p w:rsidR="00583EE2" w:rsidRPr="00AA1C35" w:rsidRDefault="00583EE2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A1C35">
        <w:rPr>
          <w:rFonts w:ascii="Times New Roman" w:hAnsi="Times New Roman" w:cs="Times New Roman"/>
          <w:i/>
          <w:iCs/>
          <w:sz w:val="20"/>
          <w:szCs w:val="20"/>
        </w:rPr>
        <w:t>По способам</w:t>
      </w:r>
      <w:proofErr w:type="gramStart"/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r w:rsidRPr="00AA1C35">
        <w:rPr>
          <w:rFonts w:ascii="Times New Roman" w:hAnsi="Times New Roman" w:cs="Times New Roman"/>
          <w:b/>
          <w:bCs/>
          <w:sz w:val="20"/>
          <w:szCs w:val="20"/>
        </w:rPr>
        <w:t>К</w:t>
      </w:r>
      <w:proofErr w:type="gramEnd"/>
      <w:r w:rsidRPr="00AA1C35">
        <w:rPr>
          <w:rFonts w:ascii="Times New Roman" w:hAnsi="Times New Roman" w:cs="Times New Roman"/>
          <w:b/>
          <w:bCs/>
          <w:sz w:val="20"/>
          <w:szCs w:val="20"/>
        </w:rPr>
        <w:t>ак проверяют качество защитного газа  перед использованием его на производственном участке?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583EE2" w:rsidRPr="00AA1C35" w:rsidTr="00583EE2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Не проверяют.</w:t>
            </w:r>
          </w:p>
        </w:tc>
      </w:tr>
      <w:tr w:rsidR="00583EE2" w:rsidRPr="00AA1C35" w:rsidTr="00583EE2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На отсутствие в баллоне влаги путем его  опрокидывания в приспособлении и незначительного   открытия вентиля до полного выхода влаги.</w:t>
            </w:r>
          </w:p>
        </w:tc>
      </w:tr>
      <w:tr w:rsidR="00583EE2" w:rsidRPr="00AA1C35" w:rsidTr="00583EE2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Путем наплавки на пластину или поверхность трубы  валика длиной 100...150 мм  по внешнему виду  поверхности устанавливается надежность защиты  (должны отсутствовать поверхностные поры).</w:t>
            </w:r>
          </w:p>
        </w:tc>
      </w:tr>
    </w:tbl>
    <w:p w:rsidR="00583EE2" w:rsidRPr="00AA1C35" w:rsidRDefault="00583EE2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A1C35">
        <w:rPr>
          <w:rFonts w:ascii="Times New Roman" w:hAnsi="Times New Roman" w:cs="Times New Roman"/>
          <w:i/>
          <w:iCs/>
          <w:sz w:val="20"/>
          <w:szCs w:val="20"/>
        </w:rPr>
        <w:t>По способам</w:t>
      </w:r>
      <w:proofErr w:type="gramStart"/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r w:rsidRPr="00AA1C35">
        <w:rPr>
          <w:rFonts w:ascii="Times New Roman" w:hAnsi="Times New Roman" w:cs="Times New Roman"/>
          <w:b/>
          <w:bCs/>
          <w:sz w:val="20"/>
          <w:szCs w:val="20"/>
        </w:rPr>
        <w:t>У</w:t>
      </w:r>
      <w:proofErr w:type="gramEnd"/>
      <w:r w:rsidRPr="00AA1C35">
        <w:rPr>
          <w:rFonts w:ascii="Times New Roman" w:hAnsi="Times New Roman" w:cs="Times New Roman"/>
          <w:b/>
          <w:bCs/>
          <w:sz w:val="20"/>
          <w:szCs w:val="20"/>
        </w:rPr>
        <w:t>кажите порядок действий перед возбуждением дуги и началом механизированной сварки в защитном газе.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583EE2" w:rsidRPr="00AA1C35" w:rsidTr="00583EE2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Отрегулировать расход газа и, продуть горелку и шланги газом, установить вылет электрода из мундштука.</w:t>
            </w:r>
          </w:p>
        </w:tc>
      </w:tr>
      <w:tr w:rsidR="00583EE2" w:rsidRPr="00AA1C35" w:rsidTr="00583EE2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Установить на редукторе величину расхода газа, установить вылет электрода.</w:t>
            </w:r>
          </w:p>
        </w:tc>
      </w:tr>
      <w:tr w:rsidR="00583EE2" w:rsidRPr="00AA1C35" w:rsidTr="00583EE2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Отрегулировать расход газа и приступить к сварке.</w:t>
            </w:r>
          </w:p>
        </w:tc>
      </w:tr>
    </w:tbl>
    <w:p w:rsidR="00583EE2" w:rsidRPr="00AA1C35" w:rsidRDefault="00583EE2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A1C35">
        <w:rPr>
          <w:rFonts w:ascii="Times New Roman" w:hAnsi="Times New Roman" w:cs="Times New Roman"/>
          <w:i/>
          <w:iCs/>
          <w:sz w:val="20"/>
          <w:szCs w:val="20"/>
        </w:rPr>
        <w:t xml:space="preserve">По </w:t>
      </w:r>
      <w:proofErr w:type="gramStart"/>
      <w:r w:rsidRPr="00AA1C35">
        <w:rPr>
          <w:rFonts w:ascii="Times New Roman" w:hAnsi="Times New Roman" w:cs="Times New Roman"/>
          <w:i/>
          <w:iCs/>
          <w:sz w:val="20"/>
          <w:szCs w:val="20"/>
        </w:rPr>
        <w:t>способам</w:t>
      </w:r>
      <w:proofErr w:type="gramEnd"/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r w:rsidRPr="00AA1C35">
        <w:rPr>
          <w:rFonts w:ascii="Times New Roman" w:hAnsi="Times New Roman" w:cs="Times New Roman"/>
          <w:b/>
          <w:bCs/>
          <w:sz w:val="20"/>
          <w:szCs w:val="20"/>
        </w:rPr>
        <w:t>Что обеспечивает стабильный процесс в широком диапазоне рабочих режимов и надежную газовую защиту при механизированной сварке в защитных газах?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583EE2" w:rsidRPr="00AA1C35" w:rsidTr="00583EE2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 xml:space="preserve">Смещение  осей отверстий в </w:t>
            </w:r>
            <w:proofErr w:type="spellStart"/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токоподводе</w:t>
            </w:r>
            <w:proofErr w:type="spellEnd"/>
            <w:r w:rsidRPr="00AA1C35">
              <w:rPr>
                <w:rFonts w:ascii="Times New Roman" w:hAnsi="Times New Roman" w:cs="Times New Roman"/>
                <w:sz w:val="20"/>
                <w:szCs w:val="20"/>
              </w:rPr>
              <w:t xml:space="preserve"> и горелке относительно  друг друга.</w:t>
            </w:r>
          </w:p>
        </w:tc>
      </w:tr>
      <w:tr w:rsidR="00583EE2" w:rsidRPr="00AA1C35" w:rsidTr="00583EE2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Обязательное использование защитных экранов.</w:t>
            </w:r>
          </w:p>
        </w:tc>
      </w:tr>
      <w:tr w:rsidR="00583EE2" w:rsidRPr="00AA1C35" w:rsidTr="00583EE2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Истекание  из сопла горелки струи газа сплошным равномерным потоком.</w:t>
            </w:r>
          </w:p>
        </w:tc>
      </w:tr>
    </w:tbl>
    <w:p w:rsidR="00583EE2" w:rsidRPr="00AA1C35" w:rsidRDefault="00583EE2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proofErr w:type="gramStart"/>
      <w:r w:rsidRPr="00AA1C35">
        <w:rPr>
          <w:rFonts w:ascii="Times New Roman" w:hAnsi="Times New Roman" w:cs="Times New Roman"/>
          <w:i/>
          <w:iCs/>
          <w:sz w:val="20"/>
          <w:szCs w:val="20"/>
        </w:rPr>
        <w:t>По способам</w:t>
      </w:r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r w:rsidRPr="00AA1C35">
        <w:rPr>
          <w:rFonts w:ascii="Times New Roman" w:hAnsi="Times New Roman" w:cs="Times New Roman"/>
          <w:b/>
          <w:bCs/>
          <w:sz w:val="20"/>
          <w:szCs w:val="20"/>
        </w:rPr>
        <w:t xml:space="preserve">Рекомендуемые диаметры проволоки марок Св-08ГС или Св-08Г2С для механизированной сварки в защитных газах  швов в нижнем положении  конструкций из углеродистой сталей: </w:t>
      </w:r>
      <w:proofErr w:type="gramEnd"/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583EE2" w:rsidRPr="00AA1C35" w:rsidTr="00583EE2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1,8...2,0 мм.</w:t>
            </w:r>
          </w:p>
        </w:tc>
      </w:tr>
      <w:tr w:rsidR="00583EE2" w:rsidRPr="00AA1C35" w:rsidTr="00583EE2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1,2...1,6 мм.</w:t>
            </w: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</w:tr>
      <w:tr w:rsidR="00583EE2" w:rsidRPr="00AA1C35" w:rsidTr="00583EE2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 xml:space="preserve">0,6...1,0 мм </w:t>
            </w:r>
          </w:p>
        </w:tc>
      </w:tr>
    </w:tbl>
    <w:p w:rsidR="00583EE2" w:rsidRPr="00AA1C35" w:rsidRDefault="00583EE2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A1C35">
        <w:rPr>
          <w:rFonts w:ascii="Times New Roman" w:hAnsi="Times New Roman" w:cs="Times New Roman"/>
          <w:i/>
          <w:iCs/>
          <w:sz w:val="20"/>
          <w:szCs w:val="20"/>
        </w:rPr>
        <w:t>По способам</w:t>
      </w:r>
      <w:proofErr w:type="gramStart"/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r w:rsidRPr="00AA1C35">
        <w:rPr>
          <w:rFonts w:ascii="Times New Roman" w:hAnsi="Times New Roman" w:cs="Times New Roman"/>
          <w:b/>
          <w:bCs/>
          <w:sz w:val="20"/>
          <w:szCs w:val="20"/>
        </w:rPr>
        <w:t>У</w:t>
      </w:r>
      <w:proofErr w:type="gramEnd"/>
      <w:r w:rsidRPr="00AA1C35">
        <w:rPr>
          <w:rFonts w:ascii="Times New Roman" w:hAnsi="Times New Roman" w:cs="Times New Roman"/>
          <w:b/>
          <w:bCs/>
          <w:sz w:val="20"/>
          <w:szCs w:val="20"/>
        </w:rPr>
        <w:t>кажите марки проволок, рекомендуемые для механизированной сварки в защитных газах стыков труб из низколегированных  (</w:t>
      </w:r>
      <w:proofErr w:type="spellStart"/>
      <w:r w:rsidRPr="00AA1C35">
        <w:rPr>
          <w:rFonts w:ascii="Times New Roman" w:hAnsi="Times New Roman" w:cs="Times New Roman"/>
          <w:b/>
          <w:bCs/>
          <w:sz w:val="20"/>
          <w:szCs w:val="20"/>
        </w:rPr>
        <w:t>кремнемарганцовистых</w:t>
      </w:r>
      <w:proofErr w:type="spellEnd"/>
      <w:r w:rsidRPr="00AA1C35">
        <w:rPr>
          <w:rFonts w:ascii="Times New Roman" w:hAnsi="Times New Roman" w:cs="Times New Roman"/>
          <w:b/>
          <w:bCs/>
          <w:sz w:val="20"/>
          <w:szCs w:val="20"/>
        </w:rPr>
        <w:t>)  сталей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583EE2" w:rsidRPr="00AA1C35" w:rsidTr="00583EE2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Св-08МХ, Св-08ХМ.</w:t>
            </w:r>
          </w:p>
        </w:tc>
      </w:tr>
      <w:tr w:rsidR="00583EE2" w:rsidRPr="00AA1C35" w:rsidTr="00583EE2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Св-08ХГСМА.</w:t>
            </w:r>
          </w:p>
        </w:tc>
      </w:tr>
      <w:tr w:rsidR="00583EE2" w:rsidRPr="00AA1C35" w:rsidTr="00583EE2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Св-08Г2С, Св-08ГС, Св-08ГА, Св-10ГА, Св-10Г2.</w:t>
            </w:r>
          </w:p>
        </w:tc>
      </w:tr>
    </w:tbl>
    <w:p w:rsidR="00583EE2" w:rsidRPr="00AA1C35" w:rsidRDefault="00583EE2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A1C35">
        <w:rPr>
          <w:rFonts w:ascii="Times New Roman" w:hAnsi="Times New Roman" w:cs="Times New Roman"/>
          <w:i/>
          <w:iCs/>
          <w:sz w:val="20"/>
          <w:szCs w:val="20"/>
        </w:rPr>
        <w:t>По способам</w:t>
      </w:r>
      <w:proofErr w:type="gramStart"/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r w:rsidRPr="00AA1C35">
        <w:rPr>
          <w:rFonts w:ascii="Times New Roman" w:hAnsi="Times New Roman" w:cs="Times New Roman"/>
          <w:b/>
          <w:bCs/>
          <w:sz w:val="20"/>
          <w:szCs w:val="20"/>
        </w:rPr>
        <w:t>П</w:t>
      </w:r>
      <w:proofErr w:type="gramEnd"/>
      <w:r w:rsidRPr="00AA1C35">
        <w:rPr>
          <w:rFonts w:ascii="Times New Roman" w:hAnsi="Times New Roman" w:cs="Times New Roman"/>
          <w:b/>
          <w:bCs/>
          <w:sz w:val="20"/>
          <w:szCs w:val="20"/>
        </w:rPr>
        <w:t>ри механизированной сварке в защитных газах стыковых соединений листов толщиной 3...6 мм в потолочном положении по сравнению с нижним рекомендуется: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583EE2" w:rsidRPr="00AA1C35" w:rsidTr="00B4794E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Снижать силу тока на 20...25%, скорость  сварки на 10...15%</w:t>
            </w:r>
          </w:p>
        </w:tc>
      </w:tr>
      <w:tr w:rsidR="00583EE2" w:rsidRPr="00AA1C35" w:rsidTr="00B4794E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Повышать силу тока на 20...25%, скорость  сварки на 10...15%</w:t>
            </w:r>
          </w:p>
        </w:tc>
      </w:tr>
      <w:tr w:rsidR="00583EE2" w:rsidRPr="00AA1C35" w:rsidTr="00B4794E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583EE2" w:rsidRPr="00AA1C35" w:rsidRDefault="00583EE2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Уменьшать  длину дуги на  3...5  мм, сила тока и скорость сварки остаются неизменными</w:t>
            </w:r>
          </w:p>
        </w:tc>
      </w:tr>
    </w:tbl>
    <w:p w:rsidR="00B4794E" w:rsidRPr="00AA1C35" w:rsidRDefault="00B4794E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A1C35">
        <w:rPr>
          <w:rFonts w:ascii="Times New Roman" w:hAnsi="Times New Roman" w:cs="Times New Roman"/>
          <w:i/>
          <w:iCs/>
          <w:sz w:val="20"/>
          <w:szCs w:val="20"/>
        </w:rPr>
        <w:t>По способам</w:t>
      </w:r>
      <w:proofErr w:type="gramStart"/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r w:rsidRPr="00AA1C35">
        <w:rPr>
          <w:rFonts w:ascii="Times New Roman" w:hAnsi="Times New Roman" w:cs="Times New Roman"/>
          <w:b/>
          <w:bCs/>
          <w:sz w:val="20"/>
          <w:szCs w:val="20"/>
        </w:rPr>
        <w:t>К</w:t>
      </w:r>
      <w:proofErr w:type="gramEnd"/>
      <w:r w:rsidRPr="00AA1C35">
        <w:rPr>
          <w:rFonts w:ascii="Times New Roman" w:hAnsi="Times New Roman" w:cs="Times New Roman"/>
          <w:b/>
          <w:bCs/>
          <w:sz w:val="20"/>
          <w:szCs w:val="20"/>
        </w:rPr>
        <w:t>акую вольтамперную характеристику  должны иметь источники питания дуги для сварки в активных газах?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B4794E" w:rsidRPr="00AA1C35" w:rsidTr="00B4794E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794E" w:rsidRPr="00AA1C35" w:rsidRDefault="00B4794E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4794E" w:rsidRPr="00AA1C35" w:rsidRDefault="00B4794E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B4794E" w:rsidRPr="00AA1C35" w:rsidRDefault="00B4794E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Жесткую или </w:t>
            </w:r>
            <w:proofErr w:type="spellStart"/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пологопадующую</w:t>
            </w:r>
            <w:proofErr w:type="spellEnd"/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.</w:t>
            </w:r>
          </w:p>
        </w:tc>
      </w:tr>
      <w:tr w:rsidR="00B4794E" w:rsidRPr="00AA1C35" w:rsidTr="00B4794E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794E" w:rsidRPr="00AA1C35" w:rsidRDefault="00B4794E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4794E" w:rsidRPr="00AA1C35" w:rsidRDefault="00B4794E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B4794E" w:rsidRPr="00AA1C35" w:rsidRDefault="00B4794E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Крутопадающую.</w:t>
            </w:r>
          </w:p>
        </w:tc>
      </w:tr>
      <w:tr w:rsidR="00B4794E" w:rsidRPr="00AA1C35" w:rsidTr="00B4794E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794E" w:rsidRPr="00AA1C35" w:rsidRDefault="00B4794E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4794E" w:rsidRPr="00AA1C35" w:rsidRDefault="00B4794E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B4794E" w:rsidRPr="00AA1C35" w:rsidRDefault="00B4794E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Возрастающую.</w:t>
            </w:r>
          </w:p>
        </w:tc>
      </w:tr>
    </w:tbl>
    <w:p w:rsidR="00B4794E" w:rsidRPr="00AA1C35" w:rsidRDefault="00B4794E" w:rsidP="00AA1C35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A1C35">
        <w:rPr>
          <w:rFonts w:ascii="Times New Roman" w:hAnsi="Times New Roman" w:cs="Times New Roman"/>
          <w:i/>
          <w:iCs/>
          <w:sz w:val="20"/>
          <w:szCs w:val="20"/>
        </w:rPr>
        <w:t>По способам</w:t>
      </w:r>
      <w:proofErr w:type="gramStart"/>
      <w:r w:rsidRPr="00AA1C35">
        <w:rPr>
          <w:rFonts w:ascii="Times New Roman" w:hAnsi="Times New Roman" w:cs="Times New Roman"/>
          <w:sz w:val="20"/>
          <w:szCs w:val="20"/>
        </w:rPr>
        <w:t xml:space="preserve"> </w:t>
      </w:r>
      <w:r w:rsidRPr="00AA1C35">
        <w:rPr>
          <w:rFonts w:ascii="Times New Roman" w:hAnsi="Times New Roman" w:cs="Times New Roman"/>
          <w:b/>
          <w:bCs/>
          <w:sz w:val="20"/>
          <w:szCs w:val="20"/>
        </w:rPr>
        <w:t>В</w:t>
      </w:r>
      <w:proofErr w:type="gramEnd"/>
      <w:r w:rsidRPr="00AA1C35">
        <w:rPr>
          <w:rFonts w:ascii="Times New Roman" w:hAnsi="Times New Roman" w:cs="Times New Roman"/>
          <w:b/>
          <w:bCs/>
          <w:sz w:val="20"/>
          <w:szCs w:val="20"/>
        </w:rPr>
        <w:t xml:space="preserve"> чем заключается особенность сварки в углекислом газе по сравнению со сваркой в других защитных газах?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84"/>
        <w:gridCol w:w="8505"/>
      </w:tblGrid>
      <w:tr w:rsidR="00B4794E" w:rsidRPr="00AA1C35" w:rsidTr="00BA12C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794E" w:rsidRPr="00AA1C35" w:rsidRDefault="00B4794E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4794E" w:rsidRPr="00AA1C35" w:rsidRDefault="00B4794E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B4794E" w:rsidRPr="00AA1C35" w:rsidRDefault="00B4794E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Необходимость применения сварочных проволок с повышенным содержанием элементов - </w:t>
            </w:r>
            <w:proofErr w:type="spellStart"/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раскислителей</w:t>
            </w:r>
            <w:proofErr w:type="spellEnd"/>
            <w:r w:rsidRPr="00AA1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кремния и марганца.</w:t>
            </w:r>
          </w:p>
        </w:tc>
      </w:tr>
      <w:tr w:rsidR="00B4794E" w:rsidRPr="00AA1C35" w:rsidTr="00BA12C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794E" w:rsidRPr="00AA1C35" w:rsidRDefault="00B4794E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4794E" w:rsidRPr="00AA1C35" w:rsidRDefault="00B4794E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B4794E" w:rsidRPr="00AA1C35" w:rsidRDefault="00B4794E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Необходимость большого расхода углекислого газа для защиты сварочной ванны от воздуха.</w:t>
            </w:r>
          </w:p>
        </w:tc>
      </w:tr>
      <w:tr w:rsidR="00B4794E" w:rsidRPr="00AA1C35" w:rsidTr="00BA12C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794E" w:rsidRPr="00AA1C35" w:rsidRDefault="00B4794E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4794E" w:rsidRPr="00AA1C35" w:rsidRDefault="00B4794E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B4794E" w:rsidRPr="00AA1C35" w:rsidRDefault="00B4794E" w:rsidP="00AA1C3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1C35"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Необходимость применения смесей углекислого газа с кислородом для предотвращения образования пор при сварке. </w:t>
            </w:r>
          </w:p>
        </w:tc>
      </w:tr>
    </w:tbl>
    <w:p w:rsidR="00460940" w:rsidRPr="00AA1C35" w:rsidRDefault="00460940" w:rsidP="00AA1C35">
      <w:pPr>
        <w:ind w:left="0" w:firstLine="0"/>
        <w:rPr>
          <w:rFonts w:ascii="Times New Roman" w:hAnsi="Times New Roman" w:cs="Times New Roman"/>
          <w:sz w:val="20"/>
          <w:szCs w:val="20"/>
        </w:rPr>
      </w:pPr>
    </w:p>
    <w:sectPr w:rsidR="00460940" w:rsidRPr="00AA1C35" w:rsidSect="00460940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216E" w:rsidRDefault="00A0216E" w:rsidP="002A2B56">
      <w:pPr>
        <w:spacing w:line="240" w:lineRule="auto"/>
      </w:pPr>
      <w:r>
        <w:separator/>
      </w:r>
    </w:p>
  </w:endnote>
  <w:endnote w:type="continuationSeparator" w:id="0">
    <w:p w:rsidR="00A0216E" w:rsidRDefault="00A0216E" w:rsidP="002A2B5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100797"/>
      <w:docPartObj>
        <w:docPartGallery w:val="Page Numbers (Bottom of Page)"/>
        <w:docPartUnique/>
      </w:docPartObj>
    </w:sdtPr>
    <w:sdtContent>
      <w:p w:rsidR="00BA12C1" w:rsidRDefault="00EF524D">
        <w:pPr>
          <w:pStyle w:val="a5"/>
          <w:jc w:val="right"/>
        </w:pPr>
        <w:fldSimple w:instr=" PAGE   \* MERGEFORMAT ">
          <w:r w:rsidR="00AA1C35">
            <w:rPr>
              <w:noProof/>
            </w:rPr>
            <w:t>4</w:t>
          </w:r>
        </w:fldSimple>
      </w:p>
    </w:sdtContent>
  </w:sdt>
  <w:p w:rsidR="00BA12C1" w:rsidRDefault="00BA12C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16E" w:rsidRDefault="00A0216E" w:rsidP="002A2B56">
      <w:pPr>
        <w:spacing w:line="240" w:lineRule="auto"/>
      </w:pPr>
      <w:r>
        <w:separator/>
      </w:r>
    </w:p>
  </w:footnote>
  <w:footnote w:type="continuationSeparator" w:id="0">
    <w:p w:rsidR="00A0216E" w:rsidRDefault="00A0216E" w:rsidP="002A2B5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6781"/>
    <w:rsid w:val="00085BDA"/>
    <w:rsid w:val="001A5DFF"/>
    <w:rsid w:val="00232ED4"/>
    <w:rsid w:val="002A2B56"/>
    <w:rsid w:val="003A4D24"/>
    <w:rsid w:val="00411740"/>
    <w:rsid w:val="00460940"/>
    <w:rsid w:val="00583EE2"/>
    <w:rsid w:val="005B2C57"/>
    <w:rsid w:val="00607625"/>
    <w:rsid w:val="008B0E1F"/>
    <w:rsid w:val="00A0216E"/>
    <w:rsid w:val="00A06781"/>
    <w:rsid w:val="00AA1C35"/>
    <w:rsid w:val="00B4794E"/>
    <w:rsid w:val="00BA12C1"/>
    <w:rsid w:val="00E06567"/>
    <w:rsid w:val="00EF5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9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A2B56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A2B56"/>
  </w:style>
  <w:style w:type="paragraph" w:styleId="a5">
    <w:name w:val="footer"/>
    <w:basedOn w:val="a"/>
    <w:link w:val="a6"/>
    <w:uiPriority w:val="99"/>
    <w:unhideWhenUsed/>
    <w:rsid w:val="002A2B56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2B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2321</Words>
  <Characters>13232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dann2</dc:creator>
  <cp:lastModifiedBy>dann2</cp:lastModifiedBy>
  <cp:revision>7</cp:revision>
  <dcterms:created xsi:type="dcterms:W3CDTF">2021-03-26T09:47:00Z</dcterms:created>
  <dcterms:modified xsi:type="dcterms:W3CDTF">2021-03-26T11:03:00Z</dcterms:modified>
</cp:coreProperties>
</file>